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F4C" w:rsidRPr="00C939DA" w:rsidRDefault="00C91F4C">
      <w:pPr>
        <w:rPr>
          <w:rFonts w:asciiTheme="majorHAnsi" w:hAnsiTheme="majorHAnsi"/>
          <w:b/>
          <w:lang w:val="nl-NL"/>
        </w:rPr>
      </w:pPr>
      <w:r w:rsidRPr="00C939DA">
        <w:rPr>
          <w:rFonts w:asciiTheme="majorHAnsi" w:hAnsiTheme="majorHAnsi"/>
          <w:b/>
          <w:lang w:val="nl-NL"/>
        </w:rPr>
        <w:t xml:space="preserve">Analyse respons </w:t>
      </w:r>
      <w:r w:rsidR="002E7668" w:rsidRPr="00C939DA">
        <w:rPr>
          <w:rFonts w:asciiTheme="majorHAnsi" w:hAnsiTheme="majorHAnsi"/>
          <w:b/>
          <w:lang w:val="nl-NL"/>
        </w:rPr>
        <w:t>enquête</w:t>
      </w:r>
      <w:r w:rsidRPr="00C939DA">
        <w:rPr>
          <w:rFonts w:asciiTheme="majorHAnsi" w:hAnsiTheme="majorHAnsi"/>
          <w:b/>
          <w:lang w:val="nl-NL"/>
        </w:rPr>
        <w:t xml:space="preserve"> basisscholen Nesselande</w:t>
      </w:r>
    </w:p>
    <w:p w:rsidR="00C91F4C" w:rsidRPr="00C939DA" w:rsidRDefault="00C91F4C">
      <w:pPr>
        <w:rPr>
          <w:rFonts w:asciiTheme="majorHAnsi" w:hAnsiTheme="majorHAnsi"/>
          <w:lang w:val="nl-NL"/>
        </w:rPr>
      </w:pPr>
    </w:p>
    <w:p w:rsidR="00C91F4C" w:rsidRPr="00C939DA" w:rsidRDefault="00EE181F">
      <w:pPr>
        <w:rPr>
          <w:rFonts w:asciiTheme="majorHAnsi" w:hAnsiTheme="majorHAnsi"/>
          <w:b/>
          <w:lang w:val="nl-NL"/>
        </w:rPr>
      </w:pPr>
      <w:r w:rsidRPr="00C939DA">
        <w:rPr>
          <w:rFonts w:asciiTheme="majorHAnsi" w:hAnsiTheme="majorHAnsi"/>
          <w:b/>
          <w:lang w:val="nl-NL"/>
        </w:rPr>
        <w:t xml:space="preserve">1. </w:t>
      </w:r>
      <w:r w:rsidR="00C91F4C" w:rsidRPr="00C939DA">
        <w:rPr>
          <w:rFonts w:asciiTheme="majorHAnsi" w:hAnsiTheme="majorHAnsi"/>
          <w:b/>
          <w:lang w:val="nl-NL"/>
        </w:rPr>
        <w:t>Aanleiding</w:t>
      </w:r>
    </w:p>
    <w:p w:rsidR="002E7668" w:rsidRPr="00C939DA" w:rsidRDefault="00C91F4C">
      <w:pPr>
        <w:rPr>
          <w:rFonts w:asciiTheme="majorHAnsi" w:hAnsiTheme="majorHAnsi"/>
          <w:lang w:val="nl-NL"/>
        </w:rPr>
      </w:pPr>
      <w:r w:rsidRPr="00C939DA">
        <w:rPr>
          <w:rFonts w:asciiTheme="majorHAnsi" w:hAnsiTheme="majorHAnsi"/>
          <w:lang w:val="nl-NL"/>
        </w:rPr>
        <w:t xml:space="preserve">In mei is </w:t>
      </w:r>
      <w:r w:rsidR="002E7668" w:rsidRPr="00C939DA">
        <w:rPr>
          <w:rFonts w:asciiTheme="majorHAnsi" w:hAnsiTheme="majorHAnsi"/>
          <w:lang w:val="nl-NL"/>
        </w:rPr>
        <w:t xml:space="preserve">een </w:t>
      </w:r>
      <w:r w:rsidRPr="00C939DA">
        <w:rPr>
          <w:rFonts w:asciiTheme="majorHAnsi" w:hAnsiTheme="majorHAnsi"/>
          <w:lang w:val="nl-NL"/>
        </w:rPr>
        <w:t xml:space="preserve">kleurwedstrijd gestart met daaraan gekoppeld een </w:t>
      </w:r>
      <w:r w:rsidR="002E7668" w:rsidRPr="00C939DA">
        <w:rPr>
          <w:rFonts w:asciiTheme="majorHAnsi" w:hAnsiTheme="majorHAnsi"/>
          <w:lang w:val="nl-NL"/>
        </w:rPr>
        <w:t>enquête</w:t>
      </w:r>
      <w:r w:rsidRPr="00C939DA">
        <w:rPr>
          <w:rFonts w:asciiTheme="majorHAnsi" w:hAnsiTheme="majorHAnsi"/>
          <w:lang w:val="nl-NL"/>
        </w:rPr>
        <w:t xml:space="preserve"> voor ouders.</w:t>
      </w:r>
      <w:r w:rsidR="002E7668" w:rsidRPr="00C939DA">
        <w:rPr>
          <w:rFonts w:asciiTheme="majorHAnsi" w:hAnsiTheme="majorHAnsi"/>
          <w:lang w:val="nl-NL"/>
        </w:rPr>
        <w:t xml:space="preserve"> Alleen door zowel de kleurplaat in te kleuren als ouders de enquête in te laten vullen kon kans worden gemaakt op een prijs. </w:t>
      </w:r>
    </w:p>
    <w:p w:rsidR="002E7668" w:rsidRPr="00C939DA" w:rsidRDefault="002E7668">
      <w:pPr>
        <w:rPr>
          <w:rFonts w:asciiTheme="majorHAnsi" w:hAnsiTheme="majorHAnsi"/>
          <w:lang w:val="nl-NL"/>
        </w:rPr>
      </w:pPr>
    </w:p>
    <w:p w:rsidR="002E7668" w:rsidRPr="00C939DA" w:rsidRDefault="002E7668">
      <w:pPr>
        <w:rPr>
          <w:rFonts w:asciiTheme="majorHAnsi" w:hAnsiTheme="majorHAnsi"/>
          <w:lang w:val="nl-NL"/>
        </w:rPr>
      </w:pPr>
      <w:r w:rsidRPr="00C939DA">
        <w:rPr>
          <w:rFonts w:asciiTheme="majorHAnsi" w:hAnsiTheme="majorHAnsi"/>
          <w:lang w:val="nl-NL"/>
        </w:rPr>
        <w:t>De kleurwedstrijd is in samenwerking met de MR-en van de 3 basisscholen in Nesselande opgezet.</w:t>
      </w:r>
    </w:p>
    <w:p w:rsidR="002E7668" w:rsidRPr="00C939DA" w:rsidRDefault="002E7668">
      <w:pPr>
        <w:rPr>
          <w:rFonts w:asciiTheme="majorHAnsi" w:hAnsiTheme="majorHAnsi"/>
          <w:lang w:val="nl-NL"/>
        </w:rPr>
      </w:pPr>
    </w:p>
    <w:p w:rsidR="002E7668" w:rsidRPr="00C939DA" w:rsidRDefault="002E7668">
      <w:pPr>
        <w:rPr>
          <w:rFonts w:asciiTheme="majorHAnsi" w:hAnsiTheme="majorHAnsi"/>
          <w:lang w:val="nl-NL"/>
        </w:rPr>
      </w:pPr>
      <w:r w:rsidRPr="00C939DA">
        <w:rPr>
          <w:rFonts w:asciiTheme="majorHAnsi" w:hAnsiTheme="majorHAnsi"/>
          <w:lang w:val="nl-NL"/>
        </w:rPr>
        <w:t>Doel van de enquête is te toetsen onder ouders of er inderdaad parkeerprobl</w:t>
      </w:r>
      <w:r w:rsidR="000D5252" w:rsidRPr="00C939DA">
        <w:rPr>
          <w:rFonts w:asciiTheme="majorHAnsi" w:hAnsiTheme="majorHAnsi"/>
          <w:lang w:val="nl-NL"/>
        </w:rPr>
        <w:t>emen/verkeersonveiligheid worden</w:t>
      </w:r>
      <w:r w:rsidR="00B17AC8" w:rsidRPr="00C939DA">
        <w:rPr>
          <w:rFonts w:asciiTheme="majorHAnsi" w:hAnsiTheme="majorHAnsi"/>
          <w:lang w:val="nl-NL"/>
        </w:rPr>
        <w:t xml:space="preserve"> </w:t>
      </w:r>
      <w:r w:rsidRPr="00C939DA">
        <w:rPr>
          <w:rFonts w:asciiTheme="majorHAnsi" w:hAnsiTheme="majorHAnsi"/>
          <w:lang w:val="nl-NL"/>
        </w:rPr>
        <w:t>ervaren</w:t>
      </w:r>
      <w:r w:rsidR="00B17AC8" w:rsidRPr="00C939DA">
        <w:rPr>
          <w:rFonts w:asciiTheme="majorHAnsi" w:hAnsiTheme="majorHAnsi"/>
          <w:lang w:val="nl-NL"/>
        </w:rPr>
        <w:t>, welke oplossingen zij zie</w:t>
      </w:r>
      <w:r w:rsidR="000D5252" w:rsidRPr="00C939DA">
        <w:rPr>
          <w:rFonts w:asciiTheme="majorHAnsi" w:hAnsiTheme="majorHAnsi"/>
          <w:lang w:val="nl-NL"/>
        </w:rPr>
        <w:t>n en of zij</w:t>
      </w:r>
      <w:r w:rsidR="00B17AC8" w:rsidRPr="00C939DA">
        <w:rPr>
          <w:rFonts w:asciiTheme="majorHAnsi" w:hAnsiTheme="majorHAnsi"/>
          <w:lang w:val="nl-NL"/>
        </w:rPr>
        <w:t xml:space="preserve"> bereid zijn bij te dragen aan het oplossen van de problematiek. </w:t>
      </w:r>
      <w:r w:rsidRPr="00C939DA">
        <w:rPr>
          <w:rFonts w:asciiTheme="majorHAnsi" w:hAnsiTheme="majorHAnsi"/>
          <w:lang w:val="nl-NL"/>
        </w:rPr>
        <w:t xml:space="preserve">De </w:t>
      </w:r>
      <w:r w:rsidR="000D5252" w:rsidRPr="00C939DA">
        <w:rPr>
          <w:rFonts w:asciiTheme="majorHAnsi" w:hAnsiTheme="majorHAnsi"/>
          <w:lang w:val="nl-NL"/>
        </w:rPr>
        <w:t xml:space="preserve">uitkomsten van de enquête dient als input </w:t>
      </w:r>
      <w:r w:rsidRPr="00C939DA">
        <w:rPr>
          <w:rFonts w:asciiTheme="majorHAnsi" w:hAnsiTheme="majorHAnsi"/>
          <w:lang w:val="nl-NL"/>
        </w:rPr>
        <w:t>voor eventueel verdere stappen in Nesselande.</w:t>
      </w:r>
    </w:p>
    <w:p w:rsidR="002E7668" w:rsidRPr="00C939DA" w:rsidRDefault="002E7668">
      <w:pPr>
        <w:rPr>
          <w:rFonts w:asciiTheme="majorHAnsi" w:hAnsiTheme="majorHAnsi"/>
          <w:lang w:val="nl-NL"/>
        </w:rPr>
      </w:pPr>
    </w:p>
    <w:p w:rsidR="002E7668" w:rsidRPr="00C939DA" w:rsidRDefault="00EE181F">
      <w:pPr>
        <w:rPr>
          <w:rFonts w:asciiTheme="majorHAnsi" w:hAnsiTheme="majorHAnsi"/>
          <w:b/>
          <w:lang w:val="nl-NL"/>
        </w:rPr>
      </w:pPr>
      <w:r w:rsidRPr="00C939DA">
        <w:rPr>
          <w:rFonts w:asciiTheme="majorHAnsi" w:hAnsiTheme="majorHAnsi"/>
          <w:b/>
          <w:lang w:val="nl-NL"/>
        </w:rPr>
        <w:t xml:space="preserve">2. </w:t>
      </w:r>
      <w:r w:rsidR="002E7668" w:rsidRPr="00C939DA">
        <w:rPr>
          <w:rFonts w:asciiTheme="majorHAnsi" w:hAnsiTheme="majorHAnsi"/>
          <w:b/>
          <w:lang w:val="nl-NL"/>
        </w:rPr>
        <w:t>Respons</w:t>
      </w:r>
    </w:p>
    <w:p w:rsidR="00B17AC8" w:rsidRPr="00C939DA" w:rsidRDefault="002E7668">
      <w:pPr>
        <w:rPr>
          <w:rFonts w:asciiTheme="majorHAnsi" w:hAnsiTheme="majorHAnsi"/>
          <w:lang w:val="nl-NL"/>
        </w:rPr>
      </w:pPr>
      <w:r w:rsidRPr="00C939DA">
        <w:rPr>
          <w:rFonts w:asciiTheme="majorHAnsi" w:hAnsiTheme="majorHAnsi"/>
          <w:lang w:val="nl-NL"/>
        </w:rPr>
        <w:t>De enquête is ingevuld door 200 ouders</w:t>
      </w:r>
      <w:r w:rsidR="00EE181F" w:rsidRPr="00C939DA">
        <w:rPr>
          <w:rFonts w:asciiTheme="majorHAnsi" w:hAnsiTheme="majorHAnsi"/>
          <w:lang w:val="nl-NL"/>
        </w:rPr>
        <w:t>. Uitgaande van het Nederlands gemiddelde van 1,7</w:t>
      </w:r>
      <w:r w:rsidR="00C00690" w:rsidRPr="00C939DA">
        <w:rPr>
          <w:rFonts w:asciiTheme="majorHAnsi" w:hAnsiTheme="majorHAnsi"/>
          <w:lang w:val="nl-NL"/>
        </w:rPr>
        <w:t xml:space="preserve"> </w:t>
      </w:r>
      <w:r w:rsidR="00EE181F" w:rsidRPr="00C939DA">
        <w:rPr>
          <w:rFonts w:asciiTheme="majorHAnsi" w:hAnsiTheme="majorHAnsi"/>
          <w:lang w:val="nl-NL"/>
        </w:rPr>
        <w:t xml:space="preserve">per gezin is voor circa 340 kinderen de enquête ingevuld. </w:t>
      </w:r>
      <w:r w:rsidRPr="00C939DA">
        <w:rPr>
          <w:rFonts w:asciiTheme="majorHAnsi" w:hAnsiTheme="majorHAnsi"/>
          <w:lang w:val="nl-NL"/>
        </w:rPr>
        <w:t>De 3 basisscholen tellen in totaal ruim 2.000 lee</w:t>
      </w:r>
      <w:r w:rsidR="00C00690" w:rsidRPr="00C939DA">
        <w:rPr>
          <w:rFonts w:asciiTheme="majorHAnsi" w:hAnsiTheme="majorHAnsi"/>
          <w:lang w:val="nl-NL"/>
        </w:rPr>
        <w:t xml:space="preserve">rlingen. </w:t>
      </w:r>
      <w:r w:rsidR="00EE181F" w:rsidRPr="00C939DA">
        <w:rPr>
          <w:rFonts w:asciiTheme="majorHAnsi" w:hAnsiTheme="majorHAnsi"/>
          <w:lang w:val="nl-NL"/>
        </w:rPr>
        <w:t>De genoemde respons is r</w:t>
      </w:r>
      <w:r w:rsidR="00224FF8" w:rsidRPr="00C939DA">
        <w:rPr>
          <w:rFonts w:asciiTheme="majorHAnsi" w:hAnsiTheme="majorHAnsi"/>
          <w:lang w:val="nl-NL"/>
        </w:rPr>
        <w:t>epresentatief</w:t>
      </w:r>
      <w:r w:rsidR="00EE181F" w:rsidRPr="00C939DA">
        <w:rPr>
          <w:rFonts w:asciiTheme="majorHAnsi" w:hAnsiTheme="majorHAnsi"/>
          <w:lang w:val="nl-NL"/>
        </w:rPr>
        <w:t>.</w:t>
      </w:r>
    </w:p>
    <w:p w:rsidR="00B17AC8" w:rsidRPr="00C939DA" w:rsidRDefault="00B17AC8">
      <w:pPr>
        <w:rPr>
          <w:rFonts w:asciiTheme="majorHAnsi" w:hAnsiTheme="majorHAnsi"/>
          <w:lang w:val="nl-NL"/>
        </w:rPr>
      </w:pPr>
    </w:p>
    <w:p w:rsidR="00EE181F" w:rsidRPr="00C939DA" w:rsidRDefault="00B17AC8">
      <w:pPr>
        <w:rPr>
          <w:rFonts w:asciiTheme="majorHAnsi" w:hAnsiTheme="majorHAnsi"/>
          <w:lang w:val="nl-NL"/>
        </w:rPr>
      </w:pPr>
      <w:r w:rsidRPr="00C939DA">
        <w:rPr>
          <w:rFonts w:asciiTheme="majorHAnsi" w:hAnsiTheme="majorHAnsi"/>
          <w:lang w:val="nl-NL"/>
        </w:rPr>
        <w:t>De respondenten hebben kinderen in alle leeftijdsklassen met het zwaartepunt bij kinderen in de leeftijd tussen 4 en 8 jaar.</w:t>
      </w:r>
    </w:p>
    <w:p w:rsidR="00C00690" w:rsidRPr="00C939DA" w:rsidRDefault="00C00690">
      <w:pPr>
        <w:rPr>
          <w:rFonts w:asciiTheme="majorHAnsi" w:hAnsiTheme="majorHAnsi"/>
          <w:lang w:val="nl-NL"/>
        </w:rPr>
      </w:pPr>
    </w:p>
    <w:p w:rsidR="002E7668" w:rsidRPr="00C939DA" w:rsidRDefault="002F0D71">
      <w:pPr>
        <w:rPr>
          <w:rFonts w:asciiTheme="majorHAnsi" w:hAnsiTheme="majorHAnsi"/>
          <w:lang w:val="nl-NL"/>
        </w:rPr>
      </w:pPr>
      <w:r w:rsidRPr="00C939DA">
        <w:rPr>
          <w:rFonts w:asciiTheme="majorHAnsi" w:hAnsiTheme="majorHAnsi"/>
          <w:noProof/>
          <w:lang w:eastAsia="nl-NL"/>
        </w:rPr>
        <w:drawing>
          <wp:inline distT="0" distB="0" distL="0" distR="0">
            <wp:extent cx="4320328" cy="1230498"/>
            <wp:effectExtent l="25400" t="0" r="0" b="0"/>
            <wp:docPr id="4"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4320328" cy="1230498"/>
                    </a:xfrm>
                    <a:prstGeom prst="rect">
                      <a:avLst/>
                    </a:prstGeom>
                    <a:noFill/>
                    <a:ln w="9525">
                      <a:noFill/>
                      <a:miter lim="800000"/>
                      <a:headEnd/>
                      <a:tailEnd/>
                    </a:ln>
                  </pic:spPr>
                </pic:pic>
              </a:graphicData>
            </a:graphic>
          </wp:inline>
        </w:drawing>
      </w:r>
    </w:p>
    <w:p w:rsidR="00B17AC8" w:rsidRPr="00C939DA" w:rsidRDefault="00B17AC8">
      <w:pPr>
        <w:rPr>
          <w:rFonts w:asciiTheme="majorHAnsi" w:hAnsiTheme="majorHAnsi"/>
          <w:lang w:val="nl-NL"/>
        </w:rPr>
      </w:pPr>
    </w:p>
    <w:p w:rsidR="00B17AC8" w:rsidRPr="00C939DA" w:rsidRDefault="00B17AC8" w:rsidP="00B17AC8">
      <w:pPr>
        <w:rPr>
          <w:rFonts w:asciiTheme="majorHAnsi" w:hAnsiTheme="majorHAnsi"/>
          <w:lang w:val="nl-NL"/>
        </w:rPr>
      </w:pPr>
      <w:r w:rsidRPr="00C939DA">
        <w:rPr>
          <w:rFonts w:asciiTheme="majorHAnsi" w:hAnsiTheme="majorHAnsi"/>
          <w:lang w:val="nl-NL"/>
        </w:rPr>
        <w:t>Er zijn 124 kleurplaten ingeleverd.</w:t>
      </w:r>
    </w:p>
    <w:p w:rsidR="001C4141" w:rsidRPr="00C939DA" w:rsidRDefault="001C4141">
      <w:pPr>
        <w:rPr>
          <w:rFonts w:asciiTheme="majorHAnsi" w:hAnsiTheme="majorHAnsi"/>
          <w:lang w:val="nl-NL"/>
        </w:rPr>
      </w:pPr>
    </w:p>
    <w:p w:rsidR="00C00690" w:rsidRPr="00C939DA" w:rsidRDefault="001C4141">
      <w:pPr>
        <w:rPr>
          <w:rFonts w:asciiTheme="majorHAnsi" w:hAnsiTheme="majorHAnsi"/>
          <w:b/>
          <w:i/>
          <w:lang w:val="nl-NL"/>
        </w:rPr>
      </w:pPr>
      <w:r w:rsidRPr="00C939DA">
        <w:rPr>
          <w:rFonts w:asciiTheme="majorHAnsi" w:hAnsiTheme="majorHAnsi"/>
          <w:b/>
          <w:i/>
          <w:lang w:val="nl-NL"/>
        </w:rPr>
        <w:t>Toetsing probleemanalyse</w:t>
      </w:r>
    </w:p>
    <w:p w:rsidR="007D7E7F" w:rsidRPr="00C939DA" w:rsidRDefault="007D7E7F">
      <w:pPr>
        <w:rPr>
          <w:rFonts w:asciiTheme="majorHAnsi" w:hAnsiTheme="majorHAnsi"/>
          <w:lang w:val="nl-NL"/>
        </w:rPr>
      </w:pPr>
      <w:r w:rsidRPr="00C939DA">
        <w:rPr>
          <w:rFonts w:asciiTheme="majorHAnsi" w:hAnsiTheme="majorHAnsi"/>
          <w:lang w:val="nl-NL"/>
        </w:rPr>
        <w:t xml:space="preserve">Ruim 80% van de respondenten ervaart de verkeersdrukte rondom scholen als een probleem. </w:t>
      </w:r>
    </w:p>
    <w:p w:rsidR="007D7E7F" w:rsidRPr="00C939DA" w:rsidRDefault="007D7E7F">
      <w:pPr>
        <w:rPr>
          <w:rFonts w:asciiTheme="majorHAnsi" w:hAnsiTheme="majorHAnsi"/>
          <w:lang w:val="nl-NL"/>
        </w:rPr>
      </w:pPr>
    </w:p>
    <w:p w:rsidR="001C4141" w:rsidRPr="00C939DA" w:rsidRDefault="007D7E7F">
      <w:pPr>
        <w:rPr>
          <w:rFonts w:asciiTheme="majorHAnsi" w:hAnsiTheme="majorHAnsi"/>
          <w:lang w:val="nl-NL"/>
        </w:rPr>
      </w:pPr>
      <w:r w:rsidRPr="00C939DA">
        <w:rPr>
          <w:rFonts w:asciiTheme="majorHAnsi" w:hAnsiTheme="majorHAnsi"/>
          <w:noProof/>
          <w:lang w:eastAsia="nl-NL"/>
        </w:rPr>
        <w:drawing>
          <wp:inline distT="0" distB="0" distL="0" distR="0">
            <wp:extent cx="4774663" cy="1230279"/>
            <wp:effectExtent l="25400" t="0" r="537" b="0"/>
            <wp:docPr id="1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4776608" cy="1230780"/>
                    </a:xfrm>
                    <a:prstGeom prst="rect">
                      <a:avLst/>
                    </a:prstGeom>
                    <a:noFill/>
                    <a:ln w="9525">
                      <a:noFill/>
                      <a:miter lim="800000"/>
                      <a:headEnd/>
                      <a:tailEnd/>
                    </a:ln>
                  </pic:spPr>
                </pic:pic>
              </a:graphicData>
            </a:graphic>
          </wp:inline>
        </w:drawing>
      </w:r>
    </w:p>
    <w:p w:rsidR="007D7E7F" w:rsidRPr="00C939DA" w:rsidRDefault="007D7E7F">
      <w:pPr>
        <w:rPr>
          <w:rFonts w:asciiTheme="majorHAnsi" w:hAnsiTheme="majorHAnsi"/>
          <w:lang w:val="nl-NL"/>
        </w:rPr>
      </w:pPr>
    </w:p>
    <w:p w:rsidR="007D7E7F" w:rsidRPr="00C939DA" w:rsidRDefault="005A75D5" w:rsidP="007D7E7F">
      <w:pPr>
        <w:rPr>
          <w:rFonts w:asciiTheme="majorHAnsi" w:hAnsiTheme="majorHAnsi"/>
          <w:lang w:val="nl-NL"/>
        </w:rPr>
      </w:pPr>
      <w:r>
        <w:rPr>
          <w:rFonts w:asciiTheme="majorHAnsi" w:hAnsiTheme="majorHAnsi"/>
          <w:lang w:val="nl-NL"/>
        </w:rPr>
        <w:br w:type="page"/>
      </w:r>
      <w:r w:rsidR="007D7E7F" w:rsidRPr="00C939DA">
        <w:rPr>
          <w:rFonts w:asciiTheme="majorHAnsi" w:hAnsiTheme="majorHAnsi"/>
          <w:lang w:val="nl-NL"/>
        </w:rPr>
        <w:t>Respondenten noemen als belangrijkste problemen te weinig parkeerplaatsen en onveilig oversteken voor voetgangers en fietsers. Daarnaast komen problemen naar voren als:</w:t>
      </w:r>
    </w:p>
    <w:p w:rsidR="007D7E7F" w:rsidRPr="00C939DA" w:rsidRDefault="006A6B55" w:rsidP="007D7E7F">
      <w:pPr>
        <w:pStyle w:val="Lijstalinea"/>
        <w:numPr>
          <w:ilvl w:val="0"/>
          <w:numId w:val="4"/>
        </w:numPr>
        <w:rPr>
          <w:rFonts w:asciiTheme="majorHAnsi" w:hAnsiTheme="majorHAnsi"/>
          <w:lang w:val="nl-NL"/>
        </w:rPr>
      </w:pPr>
      <w:r w:rsidRPr="00C939DA">
        <w:rPr>
          <w:rFonts w:asciiTheme="majorHAnsi" w:hAnsiTheme="majorHAnsi"/>
          <w:lang w:val="nl-NL"/>
        </w:rPr>
        <w:t>t</w:t>
      </w:r>
      <w:r w:rsidR="007D7E7F" w:rsidRPr="00C939DA">
        <w:rPr>
          <w:rFonts w:asciiTheme="majorHAnsi" w:hAnsiTheme="majorHAnsi"/>
          <w:lang w:val="nl-NL"/>
        </w:rPr>
        <w:t>eveel ouders brengen hun kinderen met de auto naar school</w:t>
      </w:r>
    </w:p>
    <w:p w:rsidR="007D7E7F" w:rsidRPr="00C939DA" w:rsidRDefault="006A6B55" w:rsidP="007D7E7F">
      <w:pPr>
        <w:pStyle w:val="Lijstalinea"/>
        <w:numPr>
          <w:ilvl w:val="0"/>
          <w:numId w:val="4"/>
        </w:numPr>
        <w:rPr>
          <w:rFonts w:asciiTheme="majorHAnsi" w:hAnsiTheme="majorHAnsi"/>
          <w:lang w:val="nl-NL"/>
        </w:rPr>
      </w:pPr>
      <w:r w:rsidRPr="00C939DA">
        <w:rPr>
          <w:rFonts w:asciiTheme="majorHAnsi" w:hAnsiTheme="majorHAnsi"/>
          <w:lang w:val="nl-NL"/>
        </w:rPr>
        <w:t>o</w:t>
      </w:r>
      <w:r w:rsidR="007D7E7F" w:rsidRPr="00C939DA">
        <w:rPr>
          <w:rFonts w:asciiTheme="majorHAnsi" w:hAnsiTheme="majorHAnsi"/>
          <w:lang w:val="nl-NL"/>
        </w:rPr>
        <w:t>ntbreken kiss&amp;ride</w:t>
      </w:r>
    </w:p>
    <w:p w:rsidR="007D7E7F" w:rsidRPr="00C939DA" w:rsidRDefault="007D7E7F" w:rsidP="007D7E7F">
      <w:pPr>
        <w:pStyle w:val="Lijstalinea"/>
        <w:numPr>
          <w:ilvl w:val="0"/>
          <w:numId w:val="4"/>
        </w:numPr>
        <w:rPr>
          <w:rFonts w:asciiTheme="majorHAnsi" w:hAnsiTheme="majorHAnsi"/>
          <w:lang w:val="nl-NL"/>
        </w:rPr>
      </w:pPr>
      <w:r w:rsidRPr="00C939DA">
        <w:rPr>
          <w:rFonts w:asciiTheme="majorHAnsi" w:hAnsiTheme="majorHAnsi"/>
          <w:lang w:val="nl-NL"/>
        </w:rPr>
        <w:t>‘slecht’ gedrag</w:t>
      </w:r>
    </w:p>
    <w:p w:rsidR="007D7E7F" w:rsidRPr="00C939DA" w:rsidRDefault="007D7E7F" w:rsidP="007D7E7F">
      <w:pPr>
        <w:pStyle w:val="Lijstalinea"/>
        <w:numPr>
          <w:ilvl w:val="0"/>
          <w:numId w:val="4"/>
        </w:numPr>
        <w:rPr>
          <w:rFonts w:asciiTheme="majorHAnsi" w:hAnsiTheme="majorHAnsi"/>
          <w:lang w:val="nl-NL"/>
        </w:rPr>
      </w:pPr>
      <w:r w:rsidRPr="00C939DA">
        <w:rPr>
          <w:rFonts w:asciiTheme="majorHAnsi" w:hAnsiTheme="majorHAnsi"/>
          <w:lang w:val="nl-NL"/>
        </w:rPr>
        <w:t>geen goede doorstroming wijk</w:t>
      </w:r>
    </w:p>
    <w:p w:rsidR="001C4141" w:rsidRPr="00C939DA" w:rsidRDefault="001C4141">
      <w:pPr>
        <w:rPr>
          <w:rFonts w:asciiTheme="majorHAnsi" w:hAnsiTheme="majorHAnsi"/>
          <w:lang w:val="nl-NL"/>
        </w:rPr>
      </w:pPr>
    </w:p>
    <w:p w:rsidR="001C4141" w:rsidRPr="00C939DA" w:rsidRDefault="007D7E7F">
      <w:pPr>
        <w:rPr>
          <w:rFonts w:asciiTheme="majorHAnsi" w:hAnsiTheme="majorHAnsi"/>
          <w:lang w:val="nl-NL"/>
        </w:rPr>
      </w:pPr>
      <w:r w:rsidRPr="00C939DA">
        <w:rPr>
          <w:rFonts w:asciiTheme="majorHAnsi" w:hAnsiTheme="majorHAnsi"/>
          <w:noProof/>
          <w:lang w:eastAsia="nl-NL"/>
        </w:rPr>
        <w:drawing>
          <wp:inline distT="0" distB="0" distL="0" distR="0">
            <wp:extent cx="5756910" cy="1321627"/>
            <wp:effectExtent l="25400" t="0" r="8890" b="0"/>
            <wp:docPr id="9"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756910" cy="1321627"/>
                    </a:xfrm>
                    <a:prstGeom prst="rect">
                      <a:avLst/>
                    </a:prstGeom>
                    <a:noFill/>
                    <a:ln w="9525">
                      <a:noFill/>
                      <a:miter lim="800000"/>
                      <a:headEnd/>
                      <a:tailEnd/>
                    </a:ln>
                  </pic:spPr>
                </pic:pic>
              </a:graphicData>
            </a:graphic>
          </wp:inline>
        </w:drawing>
      </w:r>
    </w:p>
    <w:p w:rsidR="001C4141" w:rsidRPr="00C939DA" w:rsidRDefault="001C4141">
      <w:pPr>
        <w:rPr>
          <w:rFonts w:asciiTheme="majorHAnsi" w:hAnsiTheme="majorHAnsi"/>
          <w:lang w:val="nl-NL"/>
        </w:rPr>
      </w:pPr>
    </w:p>
    <w:p w:rsidR="001C4141" w:rsidRPr="00C939DA" w:rsidRDefault="00A54D22">
      <w:pPr>
        <w:rPr>
          <w:rFonts w:asciiTheme="majorHAnsi" w:hAnsiTheme="majorHAnsi"/>
          <w:lang w:val="nl-NL"/>
        </w:rPr>
      </w:pPr>
      <w:r w:rsidRPr="00C939DA">
        <w:rPr>
          <w:rFonts w:asciiTheme="majorHAnsi" w:hAnsiTheme="majorHAnsi"/>
          <w:lang w:val="nl-NL"/>
        </w:rPr>
        <w:t>Ouders hebben</w:t>
      </w:r>
      <w:r w:rsidR="006A6B55" w:rsidRPr="00C939DA">
        <w:rPr>
          <w:rFonts w:asciiTheme="majorHAnsi" w:hAnsiTheme="majorHAnsi"/>
          <w:lang w:val="nl-NL"/>
        </w:rPr>
        <w:t>,</w:t>
      </w:r>
      <w:r w:rsidRPr="00C939DA">
        <w:rPr>
          <w:rFonts w:asciiTheme="majorHAnsi" w:hAnsiTheme="majorHAnsi"/>
          <w:lang w:val="nl-NL"/>
        </w:rPr>
        <w:t xml:space="preserve"> samenvattend</w:t>
      </w:r>
      <w:r w:rsidR="006A6B55" w:rsidRPr="00C939DA">
        <w:rPr>
          <w:rFonts w:asciiTheme="majorHAnsi" w:hAnsiTheme="majorHAnsi"/>
          <w:lang w:val="nl-NL"/>
        </w:rPr>
        <w:t>,</w:t>
      </w:r>
      <w:r w:rsidRPr="00C939DA">
        <w:rPr>
          <w:rFonts w:asciiTheme="majorHAnsi" w:hAnsiTheme="majorHAnsi"/>
          <w:lang w:val="nl-NL"/>
        </w:rPr>
        <w:t xml:space="preserve"> de volgende s</w:t>
      </w:r>
      <w:r w:rsidR="001C4141" w:rsidRPr="00C939DA">
        <w:rPr>
          <w:rFonts w:asciiTheme="majorHAnsi" w:hAnsiTheme="majorHAnsi"/>
          <w:lang w:val="nl-NL"/>
        </w:rPr>
        <w:t>uggesties voor oplossing</w:t>
      </w:r>
      <w:r w:rsidR="006A6B55" w:rsidRPr="00C939DA">
        <w:rPr>
          <w:rFonts w:asciiTheme="majorHAnsi" w:hAnsiTheme="majorHAnsi"/>
          <w:lang w:val="nl-NL"/>
        </w:rPr>
        <w:t>en</w:t>
      </w:r>
      <w:r w:rsidR="001C4141" w:rsidRPr="00C939DA">
        <w:rPr>
          <w:rFonts w:asciiTheme="majorHAnsi" w:hAnsiTheme="majorHAnsi"/>
          <w:lang w:val="nl-NL"/>
        </w:rPr>
        <w:t>:</w:t>
      </w:r>
    </w:p>
    <w:p w:rsidR="00A54D22" w:rsidRPr="00C939DA" w:rsidRDefault="006A6B55" w:rsidP="00A54D22">
      <w:pPr>
        <w:pStyle w:val="Lijstalinea"/>
        <w:numPr>
          <w:ilvl w:val="0"/>
          <w:numId w:val="2"/>
        </w:numPr>
        <w:rPr>
          <w:rFonts w:asciiTheme="majorHAnsi" w:hAnsiTheme="majorHAnsi"/>
          <w:lang w:val="nl-NL"/>
        </w:rPr>
      </w:pPr>
      <w:r w:rsidRPr="00C939DA">
        <w:rPr>
          <w:rFonts w:asciiTheme="majorHAnsi" w:hAnsiTheme="majorHAnsi"/>
          <w:lang w:val="nl-NL"/>
        </w:rPr>
        <w:t>z</w:t>
      </w:r>
      <w:r w:rsidR="00A54D22" w:rsidRPr="00C939DA">
        <w:rPr>
          <w:rFonts w:asciiTheme="majorHAnsi" w:hAnsiTheme="majorHAnsi"/>
          <w:lang w:val="nl-NL"/>
        </w:rPr>
        <w:t>ebrapad</w:t>
      </w:r>
      <w:r w:rsidRPr="00C939DA">
        <w:rPr>
          <w:rFonts w:asciiTheme="majorHAnsi" w:hAnsiTheme="majorHAnsi"/>
          <w:lang w:val="nl-NL"/>
        </w:rPr>
        <w:t xml:space="preserve"> aanleggen</w:t>
      </w:r>
    </w:p>
    <w:p w:rsidR="00A54D22" w:rsidRPr="00C939DA" w:rsidRDefault="00A54D22" w:rsidP="00A54D22">
      <w:pPr>
        <w:pStyle w:val="Lijstalinea"/>
        <w:numPr>
          <w:ilvl w:val="0"/>
          <w:numId w:val="2"/>
        </w:numPr>
        <w:rPr>
          <w:rFonts w:asciiTheme="majorHAnsi" w:hAnsiTheme="majorHAnsi"/>
          <w:lang w:val="nl-NL"/>
        </w:rPr>
      </w:pPr>
      <w:r w:rsidRPr="00C939DA">
        <w:rPr>
          <w:rFonts w:asciiTheme="majorHAnsi" w:hAnsiTheme="majorHAnsi"/>
          <w:lang w:val="nl-NL"/>
        </w:rPr>
        <w:t xml:space="preserve">Kiss &amp; Ride </w:t>
      </w:r>
      <w:r w:rsidR="006A6B55" w:rsidRPr="00C939DA">
        <w:rPr>
          <w:rFonts w:asciiTheme="majorHAnsi" w:hAnsiTheme="majorHAnsi"/>
          <w:lang w:val="nl-NL"/>
        </w:rPr>
        <w:t>(</w:t>
      </w:r>
      <w:r w:rsidRPr="00C939DA">
        <w:rPr>
          <w:rFonts w:asciiTheme="majorHAnsi" w:hAnsiTheme="majorHAnsi"/>
          <w:lang w:val="nl-NL"/>
        </w:rPr>
        <w:t>vanaf groep 3</w:t>
      </w:r>
      <w:r w:rsidR="006A6B55" w:rsidRPr="00C939DA">
        <w:rPr>
          <w:rFonts w:asciiTheme="majorHAnsi" w:hAnsiTheme="majorHAnsi"/>
          <w:lang w:val="nl-NL"/>
        </w:rPr>
        <w:t>)</w:t>
      </w:r>
      <w:r w:rsidRPr="00C939DA">
        <w:rPr>
          <w:rFonts w:asciiTheme="majorHAnsi" w:hAnsiTheme="majorHAnsi"/>
          <w:lang w:val="nl-NL"/>
        </w:rPr>
        <w:t xml:space="preserve"> en de huidige </w:t>
      </w:r>
      <w:r w:rsidR="006A6B55" w:rsidRPr="00C939DA">
        <w:rPr>
          <w:rFonts w:asciiTheme="majorHAnsi" w:hAnsiTheme="majorHAnsi"/>
          <w:lang w:val="nl-NL"/>
        </w:rPr>
        <w:t xml:space="preserve">Kiss &amp; Ride (is deze er?) </w:t>
      </w:r>
      <w:r w:rsidRPr="00C939DA">
        <w:rPr>
          <w:rFonts w:asciiTheme="majorHAnsi" w:hAnsiTheme="majorHAnsi"/>
          <w:lang w:val="nl-NL"/>
        </w:rPr>
        <w:t>verplaatsen naar buiten de parkeerplekken</w:t>
      </w:r>
    </w:p>
    <w:p w:rsidR="00A54D22" w:rsidRPr="00C939DA" w:rsidRDefault="006A6B55" w:rsidP="00A54D22">
      <w:pPr>
        <w:pStyle w:val="Lijstalinea"/>
        <w:numPr>
          <w:ilvl w:val="0"/>
          <w:numId w:val="2"/>
        </w:numPr>
        <w:rPr>
          <w:rFonts w:asciiTheme="majorHAnsi" w:hAnsiTheme="majorHAnsi"/>
          <w:lang w:val="nl-NL"/>
        </w:rPr>
      </w:pPr>
      <w:r w:rsidRPr="00C939DA">
        <w:rPr>
          <w:rFonts w:asciiTheme="majorHAnsi" w:hAnsiTheme="majorHAnsi"/>
          <w:lang w:val="nl-NL"/>
        </w:rPr>
        <w:t>m</w:t>
      </w:r>
      <w:r w:rsidR="00A54D22" w:rsidRPr="00C939DA">
        <w:rPr>
          <w:rFonts w:asciiTheme="majorHAnsi" w:hAnsiTheme="majorHAnsi"/>
          <w:lang w:val="nl-NL"/>
        </w:rPr>
        <w:t>eer fietsen</w:t>
      </w:r>
    </w:p>
    <w:p w:rsidR="00A54D22" w:rsidRPr="00C939DA" w:rsidRDefault="006A6B55" w:rsidP="00A54D22">
      <w:pPr>
        <w:pStyle w:val="Lijstalinea"/>
        <w:numPr>
          <w:ilvl w:val="0"/>
          <w:numId w:val="2"/>
        </w:numPr>
        <w:rPr>
          <w:rFonts w:asciiTheme="majorHAnsi" w:hAnsiTheme="majorHAnsi"/>
          <w:lang w:val="nl-NL"/>
        </w:rPr>
      </w:pPr>
      <w:r w:rsidRPr="00C939DA">
        <w:rPr>
          <w:rFonts w:asciiTheme="majorHAnsi" w:hAnsiTheme="majorHAnsi"/>
          <w:lang w:val="nl-NL"/>
        </w:rPr>
        <w:t>m</w:t>
      </w:r>
      <w:r w:rsidR="00A54D22" w:rsidRPr="00C939DA">
        <w:rPr>
          <w:rFonts w:asciiTheme="majorHAnsi" w:hAnsiTheme="majorHAnsi"/>
          <w:lang w:val="nl-NL"/>
        </w:rPr>
        <w:t>eer lopen</w:t>
      </w:r>
    </w:p>
    <w:p w:rsidR="00A54D22" w:rsidRPr="00C939DA" w:rsidRDefault="006A6B55" w:rsidP="00A54D22">
      <w:pPr>
        <w:pStyle w:val="Lijstalinea"/>
        <w:numPr>
          <w:ilvl w:val="0"/>
          <w:numId w:val="2"/>
        </w:numPr>
        <w:rPr>
          <w:rFonts w:asciiTheme="majorHAnsi" w:hAnsiTheme="majorHAnsi"/>
          <w:lang w:val="nl-NL"/>
        </w:rPr>
      </w:pPr>
      <w:r w:rsidRPr="00C939DA">
        <w:rPr>
          <w:rFonts w:asciiTheme="majorHAnsi" w:hAnsiTheme="majorHAnsi"/>
          <w:lang w:val="nl-NL"/>
        </w:rPr>
        <w:t>k</w:t>
      </w:r>
      <w:r w:rsidR="00C759C6" w:rsidRPr="00C939DA">
        <w:rPr>
          <w:rFonts w:asciiTheme="majorHAnsi" w:hAnsiTheme="majorHAnsi"/>
          <w:lang w:val="nl-NL"/>
        </w:rPr>
        <w:t>l</w:t>
      </w:r>
      <w:r w:rsidR="00A54D22" w:rsidRPr="00C939DA">
        <w:rPr>
          <w:rFonts w:asciiTheme="majorHAnsi" w:hAnsiTheme="majorHAnsi"/>
          <w:lang w:val="nl-NL"/>
        </w:rPr>
        <w:t>aarovers instellen</w:t>
      </w:r>
    </w:p>
    <w:p w:rsidR="00A54D22" w:rsidRPr="00C939DA" w:rsidRDefault="006A6B55" w:rsidP="00A54D22">
      <w:pPr>
        <w:pStyle w:val="Lijstalinea"/>
        <w:numPr>
          <w:ilvl w:val="0"/>
          <w:numId w:val="2"/>
        </w:numPr>
        <w:rPr>
          <w:rFonts w:asciiTheme="majorHAnsi" w:hAnsiTheme="majorHAnsi"/>
          <w:lang w:val="nl-NL"/>
        </w:rPr>
      </w:pPr>
      <w:r w:rsidRPr="00C939DA">
        <w:rPr>
          <w:rFonts w:asciiTheme="majorHAnsi" w:hAnsiTheme="majorHAnsi"/>
          <w:lang w:val="nl-NL"/>
        </w:rPr>
        <w:t>g</w:t>
      </w:r>
      <w:r w:rsidR="00A54D22" w:rsidRPr="00C939DA">
        <w:rPr>
          <w:rFonts w:asciiTheme="majorHAnsi" w:hAnsiTheme="majorHAnsi"/>
          <w:lang w:val="nl-NL"/>
        </w:rPr>
        <w:t>edrag op de weg, op het fietspad en op het voetpad aanpakken</w:t>
      </w:r>
    </w:p>
    <w:p w:rsidR="00A54D22" w:rsidRPr="00C939DA" w:rsidRDefault="006A6B55" w:rsidP="00A54D22">
      <w:pPr>
        <w:pStyle w:val="Lijstalinea"/>
        <w:numPr>
          <w:ilvl w:val="0"/>
          <w:numId w:val="2"/>
        </w:numPr>
        <w:rPr>
          <w:rFonts w:asciiTheme="majorHAnsi" w:hAnsiTheme="majorHAnsi"/>
          <w:lang w:val="nl-NL"/>
        </w:rPr>
      </w:pPr>
      <w:r w:rsidRPr="00C939DA">
        <w:rPr>
          <w:rFonts w:asciiTheme="majorHAnsi" w:hAnsiTheme="majorHAnsi"/>
          <w:lang w:val="nl-NL"/>
        </w:rPr>
        <w:t>u</w:t>
      </w:r>
      <w:r w:rsidR="00A54D22" w:rsidRPr="00C939DA">
        <w:rPr>
          <w:rFonts w:asciiTheme="majorHAnsi" w:hAnsiTheme="majorHAnsi"/>
          <w:lang w:val="nl-NL"/>
        </w:rPr>
        <w:t>itbreiden parkeren</w:t>
      </w:r>
    </w:p>
    <w:p w:rsidR="00A54D22" w:rsidRPr="00C939DA" w:rsidRDefault="006A6B55" w:rsidP="00A54D22">
      <w:pPr>
        <w:pStyle w:val="Lijstalinea"/>
        <w:numPr>
          <w:ilvl w:val="0"/>
          <w:numId w:val="2"/>
        </w:numPr>
        <w:rPr>
          <w:rFonts w:asciiTheme="majorHAnsi" w:hAnsiTheme="majorHAnsi"/>
          <w:lang w:val="nl-NL"/>
        </w:rPr>
      </w:pPr>
      <w:r w:rsidRPr="00C939DA">
        <w:rPr>
          <w:rFonts w:asciiTheme="majorHAnsi" w:hAnsiTheme="majorHAnsi"/>
          <w:lang w:val="nl-NL"/>
        </w:rPr>
        <w:t>n</w:t>
      </w:r>
      <w:r w:rsidR="00A54D22" w:rsidRPr="00C939DA">
        <w:rPr>
          <w:rFonts w:asciiTheme="majorHAnsi" w:hAnsiTheme="majorHAnsi"/>
          <w:lang w:val="nl-NL"/>
        </w:rPr>
        <w:t>adruk lijkt te liggen op KC2</w:t>
      </w:r>
    </w:p>
    <w:p w:rsidR="00A54D22" w:rsidRPr="00C939DA" w:rsidRDefault="006A6B55" w:rsidP="00A54D22">
      <w:pPr>
        <w:pStyle w:val="Lijstalinea"/>
        <w:numPr>
          <w:ilvl w:val="0"/>
          <w:numId w:val="2"/>
        </w:numPr>
        <w:rPr>
          <w:rFonts w:asciiTheme="majorHAnsi" w:hAnsiTheme="majorHAnsi"/>
          <w:lang w:val="nl-NL"/>
        </w:rPr>
      </w:pPr>
      <w:r w:rsidRPr="00C939DA">
        <w:rPr>
          <w:rFonts w:asciiTheme="majorHAnsi" w:hAnsiTheme="majorHAnsi"/>
          <w:lang w:val="nl-NL"/>
        </w:rPr>
        <w:t>aanvangstijden scho</w:t>
      </w:r>
      <w:r w:rsidR="00A54D22" w:rsidRPr="00C939DA">
        <w:rPr>
          <w:rFonts w:asciiTheme="majorHAnsi" w:hAnsiTheme="majorHAnsi"/>
          <w:lang w:val="nl-NL"/>
        </w:rPr>
        <w:t>l</w:t>
      </w:r>
      <w:r w:rsidRPr="00C939DA">
        <w:rPr>
          <w:rFonts w:asciiTheme="majorHAnsi" w:hAnsiTheme="majorHAnsi"/>
          <w:lang w:val="nl-NL"/>
        </w:rPr>
        <w:t>en</w:t>
      </w:r>
      <w:r w:rsidR="00C759C6" w:rsidRPr="00C939DA">
        <w:rPr>
          <w:rFonts w:asciiTheme="majorHAnsi" w:hAnsiTheme="majorHAnsi"/>
          <w:lang w:val="nl-NL"/>
        </w:rPr>
        <w:t xml:space="preserve"> aanpassen</w:t>
      </w:r>
    </w:p>
    <w:p w:rsidR="00A54D22" w:rsidRPr="00C939DA" w:rsidRDefault="006A6B55" w:rsidP="00A54D22">
      <w:pPr>
        <w:pStyle w:val="Lijstalinea"/>
        <w:numPr>
          <w:ilvl w:val="0"/>
          <w:numId w:val="2"/>
        </w:numPr>
        <w:rPr>
          <w:rFonts w:asciiTheme="majorHAnsi" w:hAnsiTheme="majorHAnsi"/>
          <w:lang w:val="nl-NL"/>
        </w:rPr>
      </w:pPr>
      <w:r w:rsidRPr="00C939DA">
        <w:rPr>
          <w:rFonts w:asciiTheme="majorHAnsi" w:hAnsiTheme="majorHAnsi"/>
          <w:lang w:val="nl-NL"/>
        </w:rPr>
        <w:t>m</w:t>
      </w:r>
      <w:r w:rsidR="00A54D22" w:rsidRPr="00C939DA">
        <w:rPr>
          <w:rFonts w:asciiTheme="majorHAnsi" w:hAnsiTheme="majorHAnsi"/>
          <w:lang w:val="nl-NL"/>
        </w:rPr>
        <w:t>eerdere ontsluitingen maken, zowel bij de school als in de wijk</w:t>
      </w:r>
    </w:p>
    <w:p w:rsidR="00C759C6" w:rsidRPr="00C939DA" w:rsidRDefault="00C759C6">
      <w:pPr>
        <w:rPr>
          <w:rFonts w:asciiTheme="majorHAnsi" w:hAnsiTheme="majorHAnsi"/>
          <w:lang w:val="nl-NL"/>
        </w:rPr>
      </w:pPr>
    </w:p>
    <w:p w:rsidR="00C759C6" w:rsidRPr="00C939DA" w:rsidRDefault="00C759C6">
      <w:pPr>
        <w:rPr>
          <w:rFonts w:asciiTheme="majorHAnsi" w:hAnsiTheme="majorHAnsi"/>
          <w:lang w:val="nl-NL"/>
        </w:rPr>
      </w:pPr>
      <w:r w:rsidRPr="00C939DA">
        <w:rPr>
          <w:rFonts w:asciiTheme="majorHAnsi" w:hAnsiTheme="majorHAnsi"/>
          <w:lang w:val="nl-NL"/>
        </w:rPr>
        <w:t xml:space="preserve">De aangedragen oplossingen zijn een mix van infra, handhaving en aanpassing </w:t>
      </w:r>
      <w:r w:rsidR="006A6B55" w:rsidRPr="00C939DA">
        <w:rPr>
          <w:rFonts w:asciiTheme="majorHAnsi" w:hAnsiTheme="majorHAnsi"/>
          <w:lang w:val="nl-NL"/>
        </w:rPr>
        <w:t xml:space="preserve">van </w:t>
      </w:r>
      <w:r w:rsidRPr="00C939DA">
        <w:rPr>
          <w:rFonts w:asciiTheme="majorHAnsi" w:hAnsiTheme="majorHAnsi"/>
          <w:lang w:val="nl-NL"/>
        </w:rPr>
        <w:t>eigen gedrag, waarbij de verdeling min of meer gelijk is met iets meer focus op gedragsoplossingen.</w:t>
      </w:r>
    </w:p>
    <w:p w:rsidR="00A54D22" w:rsidRPr="00C939DA" w:rsidRDefault="00A54D22">
      <w:pPr>
        <w:rPr>
          <w:rFonts w:asciiTheme="majorHAnsi" w:hAnsiTheme="majorHAnsi"/>
          <w:lang w:val="nl-NL"/>
        </w:rPr>
      </w:pPr>
    </w:p>
    <w:p w:rsidR="00A54D22" w:rsidRPr="00C939DA" w:rsidRDefault="00A54D22" w:rsidP="00A54D22">
      <w:pPr>
        <w:rPr>
          <w:rFonts w:asciiTheme="majorHAnsi" w:hAnsiTheme="majorHAnsi"/>
          <w:lang w:val="nl-NL"/>
        </w:rPr>
      </w:pPr>
      <w:r w:rsidRPr="00C939DA">
        <w:rPr>
          <w:rFonts w:asciiTheme="majorHAnsi" w:hAnsiTheme="majorHAnsi"/>
          <w:lang w:val="nl-NL"/>
        </w:rPr>
        <w:t>In de bijlage staan alle antwoorden van ouders opgenomen.</w:t>
      </w:r>
    </w:p>
    <w:p w:rsidR="001B1B37" w:rsidRPr="00C939DA" w:rsidRDefault="001B1B37">
      <w:pPr>
        <w:rPr>
          <w:rFonts w:asciiTheme="majorHAnsi" w:hAnsiTheme="majorHAnsi"/>
          <w:lang w:val="nl-NL"/>
        </w:rPr>
      </w:pPr>
    </w:p>
    <w:p w:rsidR="001B1B37" w:rsidRPr="00C939DA" w:rsidRDefault="00C00690">
      <w:pPr>
        <w:rPr>
          <w:rFonts w:asciiTheme="majorHAnsi" w:hAnsiTheme="majorHAnsi"/>
          <w:b/>
          <w:i/>
          <w:lang w:val="nl-NL"/>
        </w:rPr>
      </w:pPr>
      <w:r w:rsidRPr="00C939DA">
        <w:rPr>
          <w:rFonts w:asciiTheme="majorHAnsi" w:hAnsiTheme="majorHAnsi"/>
          <w:b/>
          <w:i/>
          <w:lang w:val="nl-NL"/>
        </w:rPr>
        <w:t>Verkeersstroom</w:t>
      </w:r>
      <w:r w:rsidR="001B1B37" w:rsidRPr="00C939DA">
        <w:rPr>
          <w:rFonts w:asciiTheme="majorHAnsi" w:hAnsiTheme="majorHAnsi"/>
          <w:b/>
          <w:i/>
          <w:lang w:val="nl-NL"/>
        </w:rPr>
        <w:t xml:space="preserve"> huis-school</w:t>
      </w:r>
    </w:p>
    <w:p w:rsidR="003C1059" w:rsidRPr="00C939DA" w:rsidRDefault="003C1059">
      <w:pPr>
        <w:rPr>
          <w:rFonts w:asciiTheme="majorHAnsi" w:hAnsiTheme="majorHAnsi"/>
          <w:lang w:val="nl-NL"/>
        </w:rPr>
      </w:pPr>
      <w:r w:rsidRPr="00C939DA">
        <w:rPr>
          <w:rFonts w:asciiTheme="majorHAnsi" w:hAnsiTheme="majorHAnsi"/>
          <w:lang w:val="nl-NL"/>
        </w:rPr>
        <w:t xml:space="preserve">Bijna 80% van de respondenten brengt de kinderen naar school. De meerderheid doet dit lopend of met de fiets (65%). </w:t>
      </w:r>
    </w:p>
    <w:p w:rsidR="00C00690" w:rsidRPr="00C939DA" w:rsidRDefault="00C00690">
      <w:pPr>
        <w:rPr>
          <w:rFonts w:asciiTheme="majorHAnsi" w:hAnsiTheme="majorHAnsi"/>
          <w:lang w:val="nl-NL"/>
        </w:rPr>
      </w:pPr>
    </w:p>
    <w:p w:rsidR="003C1059" w:rsidRPr="00C939DA" w:rsidRDefault="00C00690">
      <w:pPr>
        <w:rPr>
          <w:rFonts w:asciiTheme="majorHAnsi" w:hAnsiTheme="majorHAnsi"/>
          <w:i/>
          <w:lang w:val="nl-NL"/>
        </w:rPr>
      </w:pPr>
      <w:r w:rsidRPr="00C939DA">
        <w:rPr>
          <w:rFonts w:asciiTheme="majorHAnsi" w:hAnsiTheme="majorHAnsi"/>
          <w:i/>
          <w:noProof/>
          <w:lang w:eastAsia="nl-NL"/>
        </w:rPr>
        <w:drawing>
          <wp:inline distT="0" distB="0" distL="0" distR="0">
            <wp:extent cx="4793340" cy="1663411"/>
            <wp:effectExtent l="25400" t="0" r="7260" b="0"/>
            <wp:docPr id="10"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4795292" cy="1664089"/>
                    </a:xfrm>
                    <a:prstGeom prst="rect">
                      <a:avLst/>
                    </a:prstGeom>
                    <a:noFill/>
                    <a:ln w="9525">
                      <a:noFill/>
                      <a:miter lim="800000"/>
                      <a:headEnd/>
                      <a:tailEnd/>
                    </a:ln>
                  </pic:spPr>
                </pic:pic>
              </a:graphicData>
            </a:graphic>
          </wp:inline>
        </w:drawing>
      </w:r>
    </w:p>
    <w:p w:rsidR="0095333D" w:rsidRPr="00C939DA" w:rsidRDefault="0095333D">
      <w:pPr>
        <w:rPr>
          <w:rFonts w:asciiTheme="majorHAnsi" w:hAnsiTheme="majorHAnsi"/>
          <w:i/>
          <w:lang w:val="nl-NL"/>
        </w:rPr>
      </w:pPr>
    </w:p>
    <w:p w:rsidR="001B1B37" w:rsidRPr="00C939DA" w:rsidRDefault="001B1B37">
      <w:pPr>
        <w:rPr>
          <w:rFonts w:asciiTheme="majorHAnsi" w:hAnsiTheme="majorHAnsi"/>
          <w:lang w:val="nl-NL"/>
        </w:rPr>
      </w:pPr>
      <w:r w:rsidRPr="00C939DA">
        <w:rPr>
          <w:rFonts w:asciiTheme="majorHAnsi" w:hAnsiTheme="majorHAnsi"/>
          <w:noProof/>
          <w:lang w:eastAsia="nl-NL"/>
        </w:rPr>
        <w:drawing>
          <wp:inline distT="0" distB="0" distL="0" distR="0">
            <wp:extent cx="4546063" cy="1549557"/>
            <wp:effectExtent l="25400" t="0" r="537" b="0"/>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547915" cy="1550188"/>
                    </a:xfrm>
                    <a:prstGeom prst="rect">
                      <a:avLst/>
                    </a:prstGeom>
                    <a:noFill/>
                    <a:ln w="9525">
                      <a:noFill/>
                      <a:miter lim="800000"/>
                      <a:headEnd/>
                      <a:tailEnd/>
                    </a:ln>
                  </pic:spPr>
                </pic:pic>
              </a:graphicData>
            </a:graphic>
          </wp:inline>
        </w:drawing>
      </w:r>
    </w:p>
    <w:p w:rsidR="0095333D" w:rsidRPr="00C939DA" w:rsidRDefault="0095333D">
      <w:pPr>
        <w:rPr>
          <w:rFonts w:asciiTheme="majorHAnsi" w:hAnsiTheme="majorHAnsi"/>
          <w:lang w:val="nl-NL"/>
        </w:rPr>
      </w:pPr>
    </w:p>
    <w:p w:rsidR="001B1B37" w:rsidRPr="00C939DA" w:rsidRDefault="00C00690">
      <w:pPr>
        <w:rPr>
          <w:rFonts w:asciiTheme="majorHAnsi" w:hAnsiTheme="majorHAnsi"/>
          <w:b/>
          <w:i/>
          <w:lang w:val="nl-NL"/>
        </w:rPr>
      </w:pPr>
      <w:r w:rsidRPr="00C939DA">
        <w:rPr>
          <w:rFonts w:asciiTheme="majorHAnsi" w:hAnsiTheme="majorHAnsi"/>
          <w:b/>
          <w:i/>
          <w:lang w:val="nl-NL"/>
        </w:rPr>
        <w:t>Verkeersstroom school-werk</w:t>
      </w:r>
    </w:p>
    <w:p w:rsidR="003C1059" w:rsidRPr="00C939DA" w:rsidRDefault="003C1059">
      <w:pPr>
        <w:rPr>
          <w:rFonts w:asciiTheme="majorHAnsi" w:hAnsiTheme="majorHAnsi"/>
          <w:lang w:val="nl-NL"/>
        </w:rPr>
      </w:pPr>
      <w:r w:rsidRPr="00C939DA">
        <w:rPr>
          <w:rFonts w:asciiTheme="majorHAnsi" w:hAnsiTheme="majorHAnsi"/>
          <w:lang w:val="nl-NL"/>
        </w:rPr>
        <w:t>¾ van de respondenten gaat na het brengen door naar het werk en overwegend (66%) met de auto. Het lijkt e</w:t>
      </w:r>
      <w:r w:rsidR="00B46D5A" w:rsidRPr="00C939DA">
        <w:rPr>
          <w:rFonts w:asciiTheme="majorHAnsi" w:hAnsiTheme="majorHAnsi"/>
          <w:lang w:val="nl-NL"/>
        </w:rPr>
        <w:t xml:space="preserve">rop dat een deel van de ouders </w:t>
      </w:r>
      <w:r w:rsidRPr="00C939DA">
        <w:rPr>
          <w:rFonts w:asciiTheme="majorHAnsi" w:hAnsiTheme="majorHAnsi"/>
          <w:lang w:val="nl-NL"/>
        </w:rPr>
        <w:t>de kinderen met de fiets</w:t>
      </w:r>
      <w:r w:rsidR="00B46D5A" w:rsidRPr="00C939DA">
        <w:rPr>
          <w:rFonts w:asciiTheme="majorHAnsi" w:hAnsiTheme="majorHAnsi"/>
          <w:lang w:val="nl-NL"/>
        </w:rPr>
        <w:t>/lopend naar school brengt en vervolgens naar huis gaat</w:t>
      </w:r>
      <w:r w:rsidRPr="00C939DA">
        <w:rPr>
          <w:rFonts w:asciiTheme="majorHAnsi" w:hAnsiTheme="majorHAnsi"/>
          <w:lang w:val="nl-NL"/>
        </w:rPr>
        <w:t xml:space="preserve"> om met de auto naar het werk verder te gaan. </w:t>
      </w:r>
    </w:p>
    <w:p w:rsidR="001B1B37" w:rsidRPr="00C939DA" w:rsidRDefault="001B1B37">
      <w:pPr>
        <w:rPr>
          <w:rFonts w:asciiTheme="majorHAnsi" w:hAnsiTheme="majorHAnsi"/>
          <w:i/>
          <w:lang w:val="nl-NL"/>
        </w:rPr>
      </w:pPr>
    </w:p>
    <w:p w:rsidR="001B1B37" w:rsidRPr="00C939DA" w:rsidRDefault="001B1B37">
      <w:pPr>
        <w:rPr>
          <w:rFonts w:asciiTheme="majorHAnsi" w:hAnsiTheme="majorHAnsi"/>
          <w:i/>
          <w:lang w:val="nl-NL"/>
        </w:rPr>
      </w:pPr>
      <w:r w:rsidRPr="00C939DA">
        <w:rPr>
          <w:rFonts w:asciiTheme="majorHAnsi" w:hAnsiTheme="majorHAnsi"/>
          <w:i/>
          <w:noProof/>
          <w:lang w:eastAsia="nl-NL"/>
        </w:rPr>
        <w:drawing>
          <wp:inline distT="0" distB="0" distL="0" distR="0">
            <wp:extent cx="4546063" cy="1553235"/>
            <wp:effectExtent l="25400" t="0" r="537" b="0"/>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547915" cy="1553868"/>
                    </a:xfrm>
                    <a:prstGeom prst="rect">
                      <a:avLst/>
                    </a:prstGeom>
                    <a:noFill/>
                    <a:ln w="9525">
                      <a:noFill/>
                      <a:miter lim="800000"/>
                      <a:headEnd/>
                      <a:tailEnd/>
                    </a:ln>
                  </pic:spPr>
                </pic:pic>
              </a:graphicData>
            </a:graphic>
          </wp:inline>
        </w:drawing>
      </w:r>
    </w:p>
    <w:p w:rsidR="001B1B37" w:rsidRPr="00C939DA" w:rsidRDefault="001B1B37">
      <w:pPr>
        <w:rPr>
          <w:rFonts w:asciiTheme="majorHAnsi" w:hAnsiTheme="majorHAnsi"/>
          <w:lang w:val="nl-NL"/>
        </w:rPr>
      </w:pPr>
    </w:p>
    <w:tbl>
      <w:tblPr>
        <w:tblpPr w:leftFromText="141" w:rightFromText="141" w:vertAnchor="text" w:horzAnchor="page" w:tblpX="1488" w:tblpY="1631"/>
        <w:tblW w:w="9024" w:type="dxa"/>
        <w:tblCellMar>
          <w:left w:w="70" w:type="dxa"/>
          <w:right w:w="70" w:type="dxa"/>
        </w:tblCellMar>
        <w:tblLook w:val="0000"/>
      </w:tblPr>
      <w:tblGrid>
        <w:gridCol w:w="1951"/>
        <w:gridCol w:w="1952"/>
        <w:gridCol w:w="1024"/>
        <w:gridCol w:w="1024"/>
        <w:gridCol w:w="1024"/>
        <w:gridCol w:w="1025"/>
        <w:gridCol w:w="1024"/>
      </w:tblGrid>
      <w:tr w:rsidR="005A75D5" w:rsidRPr="005A75D5">
        <w:trPr>
          <w:trHeight w:val="231"/>
        </w:trPr>
        <w:tc>
          <w:tcPr>
            <w:tcW w:w="390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A75D5" w:rsidRPr="005A75D5" w:rsidRDefault="005A75D5" w:rsidP="005A75D5">
            <w:pPr>
              <w:jc w:val="center"/>
              <w:rPr>
                <w:rFonts w:asciiTheme="majorHAnsi" w:hAnsiTheme="majorHAnsi"/>
                <w:sz w:val="20"/>
                <w:szCs w:val="20"/>
                <w:lang w:eastAsia="nl-NL"/>
              </w:rPr>
            </w:pPr>
          </w:p>
        </w:tc>
        <w:tc>
          <w:tcPr>
            <w:tcW w:w="4097" w:type="dxa"/>
            <w:gridSpan w:val="4"/>
            <w:tcBorders>
              <w:top w:val="single" w:sz="8" w:space="0" w:color="000000"/>
              <w:left w:val="single" w:sz="8" w:space="0" w:color="000000"/>
              <w:bottom w:val="single" w:sz="4" w:space="0" w:color="000000"/>
              <w:right w:val="single" w:sz="4" w:space="0" w:color="000000"/>
            </w:tcBorders>
            <w:shd w:val="clear" w:color="auto" w:fill="auto"/>
            <w:vAlign w:val="bottom"/>
          </w:tcPr>
          <w:p w:rsidR="005A75D5" w:rsidRPr="005A75D5" w:rsidRDefault="005A75D5" w:rsidP="005A75D5">
            <w:pPr>
              <w:jc w:val="center"/>
              <w:rPr>
                <w:rFonts w:asciiTheme="majorHAnsi" w:hAnsiTheme="majorHAnsi"/>
                <w:color w:val="000000"/>
                <w:sz w:val="20"/>
                <w:szCs w:val="18"/>
                <w:lang w:eastAsia="nl-NL"/>
              </w:rPr>
            </w:pPr>
            <w:r w:rsidRPr="005A75D5">
              <w:rPr>
                <w:rFonts w:asciiTheme="majorHAnsi" w:hAnsiTheme="majorHAnsi"/>
                <w:color w:val="000000"/>
                <w:sz w:val="20"/>
                <w:szCs w:val="18"/>
                <w:lang w:eastAsia="nl-NL"/>
              </w:rPr>
              <w:t>Afstandcat</w:t>
            </w:r>
          </w:p>
        </w:tc>
        <w:tc>
          <w:tcPr>
            <w:tcW w:w="1024" w:type="dxa"/>
            <w:vMerge w:val="restart"/>
            <w:tcBorders>
              <w:top w:val="single" w:sz="8" w:space="0" w:color="000000"/>
              <w:left w:val="single" w:sz="4" w:space="0" w:color="000000"/>
              <w:bottom w:val="single" w:sz="8" w:space="0" w:color="000000"/>
              <w:right w:val="single" w:sz="8" w:space="0" w:color="000000"/>
            </w:tcBorders>
            <w:shd w:val="clear" w:color="auto" w:fill="auto"/>
            <w:vAlign w:val="bottom"/>
          </w:tcPr>
          <w:p w:rsidR="005A75D5" w:rsidRPr="005A75D5" w:rsidRDefault="005A75D5" w:rsidP="005A75D5">
            <w:pPr>
              <w:jc w:val="center"/>
              <w:rPr>
                <w:rFonts w:asciiTheme="majorHAnsi" w:hAnsiTheme="majorHAnsi"/>
                <w:color w:val="000000"/>
                <w:sz w:val="20"/>
                <w:szCs w:val="18"/>
                <w:lang w:eastAsia="nl-NL"/>
              </w:rPr>
            </w:pPr>
            <w:r w:rsidRPr="005A75D5">
              <w:rPr>
                <w:rFonts w:asciiTheme="majorHAnsi" w:hAnsiTheme="majorHAnsi"/>
                <w:color w:val="000000"/>
                <w:sz w:val="20"/>
                <w:szCs w:val="18"/>
                <w:lang w:eastAsia="nl-NL"/>
              </w:rPr>
              <w:t>Total</w:t>
            </w:r>
          </w:p>
        </w:tc>
      </w:tr>
      <w:tr w:rsidR="005A75D5" w:rsidRPr="005A75D5">
        <w:trPr>
          <w:trHeight w:val="410"/>
        </w:trPr>
        <w:tc>
          <w:tcPr>
            <w:tcW w:w="390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5A75D5" w:rsidRPr="005A75D5" w:rsidRDefault="005A75D5" w:rsidP="005A75D5">
            <w:pPr>
              <w:rPr>
                <w:rFonts w:asciiTheme="majorHAnsi" w:hAnsiTheme="majorHAnsi"/>
                <w:sz w:val="20"/>
                <w:szCs w:val="20"/>
                <w:lang w:eastAsia="nl-NL"/>
              </w:rPr>
            </w:pPr>
          </w:p>
        </w:tc>
        <w:tc>
          <w:tcPr>
            <w:tcW w:w="1024" w:type="dxa"/>
            <w:tcBorders>
              <w:top w:val="single" w:sz="4" w:space="0" w:color="000000"/>
              <w:left w:val="single" w:sz="8" w:space="0" w:color="000000"/>
              <w:bottom w:val="single" w:sz="8" w:space="0" w:color="000000"/>
              <w:right w:val="single" w:sz="4" w:space="0" w:color="000000"/>
            </w:tcBorders>
            <w:shd w:val="clear" w:color="auto" w:fill="auto"/>
            <w:vAlign w:val="bottom"/>
          </w:tcPr>
          <w:p w:rsidR="005A75D5" w:rsidRPr="005A75D5" w:rsidRDefault="005A75D5" w:rsidP="005A75D5">
            <w:pPr>
              <w:jc w:val="center"/>
              <w:rPr>
                <w:rFonts w:asciiTheme="majorHAnsi" w:hAnsiTheme="majorHAnsi"/>
                <w:color w:val="000000"/>
                <w:sz w:val="20"/>
                <w:szCs w:val="18"/>
                <w:lang w:eastAsia="nl-NL"/>
              </w:rPr>
            </w:pPr>
            <w:proofErr w:type="gramStart"/>
            <w:r w:rsidRPr="005A75D5">
              <w:rPr>
                <w:rFonts w:asciiTheme="majorHAnsi" w:hAnsiTheme="majorHAnsi"/>
                <w:color w:val="000000"/>
                <w:sz w:val="20"/>
                <w:szCs w:val="18"/>
                <w:lang w:eastAsia="nl-NL"/>
              </w:rPr>
              <w:t>t</w:t>
            </w:r>
            <w:proofErr w:type="gramEnd"/>
            <w:r w:rsidRPr="005A75D5">
              <w:rPr>
                <w:rFonts w:asciiTheme="majorHAnsi" w:hAnsiTheme="majorHAnsi"/>
                <w:color w:val="000000"/>
                <w:sz w:val="20"/>
                <w:szCs w:val="18"/>
                <w:lang w:eastAsia="nl-NL"/>
              </w:rPr>
              <w:t>/m 7 km</w:t>
            </w:r>
          </w:p>
        </w:tc>
        <w:tc>
          <w:tcPr>
            <w:tcW w:w="1024" w:type="dxa"/>
            <w:tcBorders>
              <w:top w:val="single" w:sz="4" w:space="0" w:color="000000"/>
              <w:left w:val="single" w:sz="4" w:space="0" w:color="000000"/>
              <w:bottom w:val="single" w:sz="8" w:space="0" w:color="000000"/>
              <w:right w:val="single" w:sz="4" w:space="0" w:color="000000"/>
            </w:tcBorders>
            <w:shd w:val="clear" w:color="auto" w:fill="auto"/>
            <w:vAlign w:val="bottom"/>
          </w:tcPr>
          <w:p w:rsidR="005A75D5" w:rsidRPr="005A75D5" w:rsidRDefault="005A75D5" w:rsidP="005A75D5">
            <w:pPr>
              <w:jc w:val="center"/>
              <w:rPr>
                <w:rFonts w:asciiTheme="majorHAnsi" w:hAnsiTheme="majorHAnsi"/>
                <w:color w:val="000000"/>
                <w:sz w:val="20"/>
                <w:szCs w:val="18"/>
                <w:lang w:eastAsia="nl-NL"/>
              </w:rPr>
            </w:pPr>
            <w:r w:rsidRPr="005A75D5">
              <w:rPr>
                <w:rFonts w:asciiTheme="majorHAnsi" w:hAnsiTheme="majorHAnsi"/>
                <w:color w:val="000000"/>
                <w:sz w:val="20"/>
                <w:szCs w:val="18"/>
                <w:lang w:eastAsia="nl-NL"/>
              </w:rPr>
              <w:t>7 t/m 15 km</w:t>
            </w:r>
          </w:p>
        </w:tc>
        <w:tc>
          <w:tcPr>
            <w:tcW w:w="1024" w:type="dxa"/>
            <w:tcBorders>
              <w:top w:val="single" w:sz="4" w:space="0" w:color="000000"/>
              <w:left w:val="single" w:sz="4" w:space="0" w:color="000000"/>
              <w:bottom w:val="single" w:sz="8" w:space="0" w:color="000000"/>
              <w:right w:val="single" w:sz="4" w:space="0" w:color="000000"/>
            </w:tcBorders>
            <w:shd w:val="clear" w:color="auto" w:fill="auto"/>
            <w:vAlign w:val="bottom"/>
          </w:tcPr>
          <w:p w:rsidR="005A75D5" w:rsidRPr="005A75D5" w:rsidRDefault="005A75D5" w:rsidP="005A75D5">
            <w:pPr>
              <w:jc w:val="center"/>
              <w:rPr>
                <w:rFonts w:asciiTheme="majorHAnsi" w:hAnsiTheme="majorHAnsi"/>
                <w:color w:val="000000"/>
                <w:sz w:val="20"/>
                <w:szCs w:val="18"/>
                <w:lang w:eastAsia="nl-NL"/>
              </w:rPr>
            </w:pPr>
            <w:r w:rsidRPr="005A75D5">
              <w:rPr>
                <w:rFonts w:asciiTheme="majorHAnsi" w:hAnsiTheme="majorHAnsi"/>
                <w:color w:val="000000"/>
                <w:sz w:val="20"/>
                <w:szCs w:val="18"/>
                <w:lang w:eastAsia="nl-NL"/>
              </w:rPr>
              <w:t>15 t/m 25 km</w:t>
            </w:r>
          </w:p>
        </w:tc>
        <w:tc>
          <w:tcPr>
            <w:tcW w:w="1025" w:type="dxa"/>
            <w:tcBorders>
              <w:top w:val="single" w:sz="4" w:space="0" w:color="000000"/>
              <w:left w:val="single" w:sz="4" w:space="0" w:color="000000"/>
              <w:bottom w:val="single" w:sz="8" w:space="0" w:color="000000"/>
              <w:right w:val="single" w:sz="4" w:space="0" w:color="000000"/>
            </w:tcBorders>
            <w:shd w:val="clear" w:color="auto" w:fill="auto"/>
            <w:vAlign w:val="bottom"/>
          </w:tcPr>
          <w:p w:rsidR="005A75D5" w:rsidRPr="005A75D5" w:rsidRDefault="005A75D5" w:rsidP="005A75D5">
            <w:pPr>
              <w:jc w:val="center"/>
              <w:rPr>
                <w:rFonts w:asciiTheme="majorHAnsi" w:hAnsiTheme="majorHAnsi"/>
                <w:color w:val="000000"/>
                <w:sz w:val="20"/>
                <w:szCs w:val="18"/>
                <w:lang w:eastAsia="nl-NL"/>
              </w:rPr>
            </w:pPr>
            <w:proofErr w:type="gramStart"/>
            <w:r w:rsidRPr="005A75D5">
              <w:rPr>
                <w:rFonts w:asciiTheme="majorHAnsi" w:hAnsiTheme="majorHAnsi"/>
                <w:color w:val="000000"/>
                <w:sz w:val="20"/>
                <w:szCs w:val="18"/>
                <w:lang w:eastAsia="nl-NL"/>
              </w:rPr>
              <w:t>meer</w:t>
            </w:r>
            <w:proofErr w:type="gramEnd"/>
            <w:r w:rsidRPr="005A75D5">
              <w:rPr>
                <w:rFonts w:asciiTheme="majorHAnsi" w:hAnsiTheme="majorHAnsi"/>
                <w:color w:val="000000"/>
                <w:sz w:val="20"/>
                <w:szCs w:val="18"/>
                <w:lang w:eastAsia="nl-NL"/>
              </w:rPr>
              <w:t xml:space="preserve"> dan 25 km</w:t>
            </w:r>
          </w:p>
        </w:tc>
        <w:tc>
          <w:tcPr>
            <w:tcW w:w="1024" w:type="dxa"/>
            <w:vMerge/>
            <w:tcBorders>
              <w:top w:val="single" w:sz="8" w:space="0" w:color="000000"/>
              <w:left w:val="single" w:sz="4" w:space="0" w:color="000000"/>
              <w:bottom w:val="single" w:sz="8" w:space="0" w:color="000000"/>
              <w:right w:val="single" w:sz="8" w:space="0" w:color="000000"/>
            </w:tcBorders>
            <w:shd w:val="clear" w:color="auto" w:fill="auto"/>
            <w:vAlign w:val="center"/>
          </w:tcPr>
          <w:p w:rsidR="005A75D5" w:rsidRPr="005A75D5" w:rsidRDefault="005A75D5" w:rsidP="005A75D5">
            <w:pPr>
              <w:rPr>
                <w:rFonts w:asciiTheme="majorHAnsi" w:hAnsiTheme="majorHAnsi"/>
                <w:color w:val="000000"/>
                <w:sz w:val="20"/>
                <w:szCs w:val="18"/>
                <w:lang w:eastAsia="nl-NL"/>
              </w:rPr>
            </w:pPr>
          </w:p>
        </w:tc>
      </w:tr>
      <w:tr w:rsidR="005A75D5" w:rsidRPr="005A75D5">
        <w:trPr>
          <w:trHeight w:val="214"/>
        </w:trPr>
        <w:tc>
          <w:tcPr>
            <w:tcW w:w="1951" w:type="dxa"/>
            <w:vMerge w:val="restart"/>
            <w:tcBorders>
              <w:top w:val="single" w:sz="8" w:space="0" w:color="000000"/>
              <w:left w:val="single" w:sz="8" w:space="0" w:color="000000"/>
              <w:bottom w:val="nil"/>
              <w:right w:val="nil"/>
            </w:tcBorders>
            <w:shd w:val="clear" w:color="auto" w:fill="auto"/>
          </w:tcPr>
          <w:p w:rsidR="005A75D5" w:rsidRPr="005A75D5" w:rsidRDefault="005A75D5" w:rsidP="005A75D5">
            <w:pPr>
              <w:rPr>
                <w:rFonts w:asciiTheme="majorHAnsi" w:hAnsiTheme="majorHAnsi"/>
                <w:color w:val="000000"/>
                <w:sz w:val="20"/>
                <w:szCs w:val="18"/>
                <w:lang w:eastAsia="nl-NL"/>
              </w:rPr>
            </w:pPr>
            <w:r w:rsidRPr="005A75D5">
              <w:rPr>
                <w:rFonts w:asciiTheme="majorHAnsi" w:hAnsiTheme="majorHAnsi"/>
                <w:color w:val="000000"/>
                <w:sz w:val="20"/>
                <w:szCs w:val="18"/>
                <w:lang w:eastAsia="nl-NL"/>
              </w:rPr>
              <w:t>Vervoermiddel</w:t>
            </w:r>
          </w:p>
        </w:tc>
        <w:tc>
          <w:tcPr>
            <w:tcW w:w="1952" w:type="dxa"/>
            <w:tcBorders>
              <w:top w:val="single" w:sz="8" w:space="0" w:color="000000"/>
              <w:left w:val="nil"/>
              <w:bottom w:val="nil"/>
              <w:right w:val="single" w:sz="8" w:space="0" w:color="000000"/>
            </w:tcBorders>
            <w:shd w:val="clear" w:color="auto" w:fill="auto"/>
          </w:tcPr>
          <w:p w:rsidR="005A75D5" w:rsidRPr="005A75D5" w:rsidRDefault="005A75D5" w:rsidP="005A75D5">
            <w:pPr>
              <w:rPr>
                <w:rFonts w:asciiTheme="majorHAnsi" w:hAnsiTheme="majorHAnsi"/>
                <w:color w:val="000000"/>
                <w:sz w:val="20"/>
                <w:szCs w:val="18"/>
                <w:lang w:eastAsia="nl-NL"/>
              </w:rPr>
            </w:pPr>
            <w:proofErr w:type="gramStart"/>
            <w:r w:rsidRPr="005A75D5">
              <w:rPr>
                <w:rFonts w:asciiTheme="majorHAnsi" w:hAnsiTheme="majorHAnsi"/>
                <w:color w:val="000000"/>
                <w:sz w:val="20"/>
                <w:szCs w:val="18"/>
                <w:lang w:eastAsia="nl-NL"/>
              </w:rPr>
              <w:t>auto</w:t>
            </w:r>
            <w:proofErr w:type="gramEnd"/>
          </w:p>
        </w:tc>
        <w:tc>
          <w:tcPr>
            <w:tcW w:w="1024" w:type="dxa"/>
            <w:tcBorders>
              <w:top w:val="single" w:sz="8" w:space="0" w:color="000000"/>
              <w:left w:val="single" w:sz="8"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31</w:t>
            </w:r>
          </w:p>
        </w:tc>
        <w:tc>
          <w:tcPr>
            <w:tcW w:w="1024" w:type="dxa"/>
            <w:tcBorders>
              <w:top w:val="single" w:sz="8" w:space="0" w:color="000000"/>
              <w:left w:val="single" w:sz="4"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15</w:t>
            </w:r>
          </w:p>
        </w:tc>
        <w:tc>
          <w:tcPr>
            <w:tcW w:w="1024" w:type="dxa"/>
            <w:tcBorders>
              <w:top w:val="single" w:sz="8" w:space="0" w:color="000000"/>
              <w:left w:val="single" w:sz="4"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42</w:t>
            </w:r>
          </w:p>
        </w:tc>
        <w:tc>
          <w:tcPr>
            <w:tcW w:w="1025" w:type="dxa"/>
            <w:tcBorders>
              <w:top w:val="single" w:sz="8" w:space="0" w:color="000000"/>
              <w:left w:val="single" w:sz="4"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42</w:t>
            </w:r>
          </w:p>
        </w:tc>
        <w:tc>
          <w:tcPr>
            <w:tcW w:w="1024" w:type="dxa"/>
            <w:tcBorders>
              <w:top w:val="single" w:sz="8" w:space="0" w:color="000000"/>
              <w:left w:val="single" w:sz="4" w:space="0" w:color="000000"/>
              <w:bottom w:val="nil"/>
              <w:right w:val="single" w:sz="8"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130</w:t>
            </w:r>
          </w:p>
        </w:tc>
      </w:tr>
      <w:tr w:rsidR="005A75D5" w:rsidRPr="005A75D5">
        <w:trPr>
          <w:trHeight w:val="214"/>
        </w:trPr>
        <w:tc>
          <w:tcPr>
            <w:tcW w:w="1951" w:type="dxa"/>
            <w:vMerge/>
            <w:tcBorders>
              <w:top w:val="single" w:sz="8" w:space="0" w:color="000000"/>
              <w:left w:val="single" w:sz="8" w:space="0" w:color="000000"/>
              <w:bottom w:val="nil"/>
              <w:right w:val="nil"/>
            </w:tcBorders>
            <w:shd w:val="clear" w:color="auto" w:fill="auto"/>
            <w:vAlign w:val="center"/>
          </w:tcPr>
          <w:p w:rsidR="005A75D5" w:rsidRPr="005A75D5" w:rsidRDefault="005A75D5" w:rsidP="005A75D5">
            <w:pPr>
              <w:rPr>
                <w:rFonts w:asciiTheme="majorHAnsi" w:hAnsiTheme="majorHAnsi"/>
                <w:color w:val="000000"/>
                <w:sz w:val="20"/>
                <w:szCs w:val="18"/>
                <w:lang w:eastAsia="nl-NL"/>
              </w:rPr>
            </w:pPr>
          </w:p>
        </w:tc>
        <w:tc>
          <w:tcPr>
            <w:tcW w:w="1952" w:type="dxa"/>
            <w:tcBorders>
              <w:top w:val="nil"/>
              <w:left w:val="nil"/>
              <w:bottom w:val="nil"/>
              <w:right w:val="single" w:sz="8" w:space="0" w:color="000000"/>
            </w:tcBorders>
            <w:shd w:val="clear" w:color="auto" w:fill="auto"/>
          </w:tcPr>
          <w:p w:rsidR="005A75D5" w:rsidRPr="005A75D5" w:rsidRDefault="005A75D5" w:rsidP="005A75D5">
            <w:pPr>
              <w:rPr>
                <w:rFonts w:asciiTheme="majorHAnsi" w:hAnsiTheme="majorHAnsi"/>
                <w:color w:val="000000"/>
                <w:sz w:val="20"/>
                <w:szCs w:val="18"/>
                <w:lang w:eastAsia="nl-NL"/>
              </w:rPr>
            </w:pPr>
            <w:proofErr w:type="gramStart"/>
            <w:r w:rsidRPr="005A75D5">
              <w:rPr>
                <w:rFonts w:asciiTheme="majorHAnsi" w:hAnsiTheme="majorHAnsi"/>
                <w:color w:val="000000"/>
                <w:sz w:val="20"/>
                <w:szCs w:val="18"/>
                <w:lang w:eastAsia="nl-NL"/>
              </w:rPr>
              <w:t>fiets</w:t>
            </w:r>
            <w:proofErr w:type="gramEnd"/>
          </w:p>
        </w:tc>
        <w:tc>
          <w:tcPr>
            <w:tcW w:w="1024" w:type="dxa"/>
            <w:tcBorders>
              <w:top w:val="nil"/>
              <w:left w:val="single" w:sz="8"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11</w:t>
            </w:r>
          </w:p>
        </w:tc>
        <w:tc>
          <w:tcPr>
            <w:tcW w:w="1024" w:type="dxa"/>
            <w:tcBorders>
              <w:top w:val="nil"/>
              <w:left w:val="single" w:sz="4"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3</w:t>
            </w:r>
          </w:p>
        </w:tc>
        <w:tc>
          <w:tcPr>
            <w:tcW w:w="1024" w:type="dxa"/>
            <w:tcBorders>
              <w:top w:val="nil"/>
              <w:left w:val="single" w:sz="4"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1</w:t>
            </w:r>
          </w:p>
        </w:tc>
        <w:tc>
          <w:tcPr>
            <w:tcW w:w="1025" w:type="dxa"/>
            <w:tcBorders>
              <w:top w:val="nil"/>
              <w:left w:val="single" w:sz="4"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1</w:t>
            </w:r>
          </w:p>
        </w:tc>
        <w:tc>
          <w:tcPr>
            <w:tcW w:w="1024" w:type="dxa"/>
            <w:tcBorders>
              <w:top w:val="nil"/>
              <w:left w:val="single" w:sz="4" w:space="0" w:color="000000"/>
              <w:bottom w:val="nil"/>
              <w:right w:val="single" w:sz="8"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16</w:t>
            </w:r>
          </w:p>
        </w:tc>
      </w:tr>
      <w:tr w:rsidR="005A75D5" w:rsidRPr="005A75D5">
        <w:trPr>
          <w:trHeight w:val="214"/>
        </w:trPr>
        <w:tc>
          <w:tcPr>
            <w:tcW w:w="1951" w:type="dxa"/>
            <w:vMerge/>
            <w:tcBorders>
              <w:top w:val="single" w:sz="8" w:space="0" w:color="000000"/>
              <w:left w:val="single" w:sz="8" w:space="0" w:color="000000"/>
              <w:bottom w:val="nil"/>
              <w:right w:val="nil"/>
            </w:tcBorders>
            <w:shd w:val="clear" w:color="auto" w:fill="auto"/>
            <w:vAlign w:val="center"/>
          </w:tcPr>
          <w:p w:rsidR="005A75D5" w:rsidRPr="005A75D5" w:rsidRDefault="005A75D5" w:rsidP="005A75D5">
            <w:pPr>
              <w:rPr>
                <w:rFonts w:asciiTheme="majorHAnsi" w:hAnsiTheme="majorHAnsi"/>
                <w:color w:val="000000"/>
                <w:sz w:val="20"/>
                <w:szCs w:val="18"/>
                <w:lang w:eastAsia="nl-NL"/>
              </w:rPr>
            </w:pPr>
          </w:p>
        </w:tc>
        <w:tc>
          <w:tcPr>
            <w:tcW w:w="1952" w:type="dxa"/>
            <w:tcBorders>
              <w:top w:val="nil"/>
              <w:left w:val="nil"/>
              <w:bottom w:val="nil"/>
              <w:right w:val="single" w:sz="8" w:space="0" w:color="000000"/>
            </w:tcBorders>
            <w:shd w:val="clear" w:color="auto" w:fill="auto"/>
          </w:tcPr>
          <w:p w:rsidR="005A75D5" w:rsidRPr="005A75D5" w:rsidRDefault="005A75D5" w:rsidP="005A75D5">
            <w:pPr>
              <w:rPr>
                <w:rFonts w:asciiTheme="majorHAnsi" w:hAnsiTheme="majorHAnsi"/>
                <w:color w:val="000000"/>
                <w:sz w:val="20"/>
                <w:szCs w:val="18"/>
                <w:lang w:eastAsia="nl-NL"/>
              </w:rPr>
            </w:pPr>
            <w:proofErr w:type="gramStart"/>
            <w:r w:rsidRPr="005A75D5">
              <w:rPr>
                <w:rFonts w:asciiTheme="majorHAnsi" w:hAnsiTheme="majorHAnsi"/>
                <w:color w:val="000000"/>
                <w:sz w:val="20"/>
                <w:szCs w:val="18"/>
                <w:lang w:eastAsia="nl-NL"/>
              </w:rPr>
              <w:t>motor</w:t>
            </w:r>
            <w:proofErr w:type="gramEnd"/>
          </w:p>
        </w:tc>
        <w:tc>
          <w:tcPr>
            <w:tcW w:w="1024" w:type="dxa"/>
            <w:tcBorders>
              <w:top w:val="nil"/>
              <w:left w:val="single" w:sz="8"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0</w:t>
            </w:r>
          </w:p>
        </w:tc>
        <w:tc>
          <w:tcPr>
            <w:tcW w:w="1024" w:type="dxa"/>
            <w:tcBorders>
              <w:top w:val="nil"/>
              <w:left w:val="single" w:sz="4"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0</w:t>
            </w:r>
          </w:p>
        </w:tc>
        <w:tc>
          <w:tcPr>
            <w:tcW w:w="1024" w:type="dxa"/>
            <w:tcBorders>
              <w:top w:val="nil"/>
              <w:left w:val="single" w:sz="4"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1</w:t>
            </w:r>
          </w:p>
        </w:tc>
        <w:tc>
          <w:tcPr>
            <w:tcW w:w="1025" w:type="dxa"/>
            <w:tcBorders>
              <w:top w:val="nil"/>
              <w:left w:val="single" w:sz="4"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0</w:t>
            </w:r>
          </w:p>
        </w:tc>
        <w:tc>
          <w:tcPr>
            <w:tcW w:w="1024" w:type="dxa"/>
            <w:tcBorders>
              <w:top w:val="nil"/>
              <w:left w:val="single" w:sz="4" w:space="0" w:color="000000"/>
              <w:bottom w:val="nil"/>
              <w:right w:val="single" w:sz="8"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1</w:t>
            </w:r>
          </w:p>
        </w:tc>
      </w:tr>
      <w:tr w:rsidR="005A75D5" w:rsidRPr="005A75D5">
        <w:trPr>
          <w:trHeight w:val="214"/>
        </w:trPr>
        <w:tc>
          <w:tcPr>
            <w:tcW w:w="1951" w:type="dxa"/>
            <w:vMerge/>
            <w:tcBorders>
              <w:top w:val="single" w:sz="8" w:space="0" w:color="000000"/>
              <w:left w:val="single" w:sz="8" w:space="0" w:color="000000"/>
              <w:bottom w:val="nil"/>
              <w:right w:val="nil"/>
            </w:tcBorders>
            <w:shd w:val="clear" w:color="auto" w:fill="auto"/>
            <w:vAlign w:val="center"/>
          </w:tcPr>
          <w:p w:rsidR="005A75D5" w:rsidRPr="005A75D5" w:rsidRDefault="005A75D5" w:rsidP="005A75D5">
            <w:pPr>
              <w:rPr>
                <w:rFonts w:asciiTheme="majorHAnsi" w:hAnsiTheme="majorHAnsi"/>
                <w:color w:val="000000"/>
                <w:sz w:val="20"/>
                <w:szCs w:val="18"/>
                <w:lang w:eastAsia="nl-NL"/>
              </w:rPr>
            </w:pPr>
          </w:p>
        </w:tc>
        <w:tc>
          <w:tcPr>
            <w:tcW w:w="1952" w:type="dxa"/>
            <w:tcBorders>
              <w:top w:val="nil"/>
              <w:left w:val="nil"/>
              <w:bottom w:val="nil"/>
              <w:right w:val="single" w:sz="8" w:space="0" w:color="000000"/>
            </w:tcBorders>
            <w:shd w:val="clear" w:color="auto" w:fill="auto"/>
          </w:tcPr>
          <w:p w:rsidR="005A75D5" w:rsidRPr="005A75D5" w:rsidRDefault="005A75D5" w:rsidP="005A75D5">
            <w:pPr>
              <w:rPr>
                <w:rFonts w:asciiTheme="majorHAnsi" w:hAnsiTheme="majorHAnsi"/>
                <w:color w:val="000000"/>
                <w:sz w:val="20"/>
                <w:szCs w:val="18"/>
                <w:lang w:eastAsia="nl-NL"/>
              </w:rPr>
            </w:pPr>
            <w:r w:rsidRPr="005A75D5">
              <w:rPr>
                <w:rFonts w:asciiTheme="majorHAnsi" w:hAnsiTheme="majorHAnsi"/>
                <w:color w:val="000000"/>
                <w:sz w:val="20"/>
                <w:szCs w:val="18"/>
                <w:lang w:eastAsia="nl-NL"/>
              </w:rPr>
              <w:t>OV</w:t>
            </w:r>
          </w:p>
        </w:tc>
        <w:tc>
          <w:tcPr>
            <w:tcW w:w="1024" w:type="dxa"/>
            <w:tcBorders>
              <w:top w:val="nil"/>
              <w:left w:val="single" w:sz="8"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3</w:t>
            </w:r>
          </w:p>
        </w:tc>
        <w:tc>
          <w:tcPr>
            <w:tcW w:w="1024" w:type="dxa"/>
            <w:tcBorders>
              <w:top w:val="nil"/>
              <w:left w:val="single" w:sz="4"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0</w:t>
            </w:r>
          </w:p>
        </w:tc>
        <w:tc>
          <w:tcPr>
            <w:tcW w:w="1024" w:type="dxa"/>
            <w:tcBorders>
              <w:top w:val="nil"/>
              <w:left w:val="single" w:sz="4"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17</w:t>
            </w:r>
          </w:p>
        </w:tc>
        <w:tc>
          <w:tcPr>
            <w:tcW w:w="1025" w:type="dxa"/>
            <w:tcBorders>
              <w:top w:val="nil"/>
              <w:left w:val="single" w:sz="4"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5</w:t>
            </w:r>
          </w:p>
        </w:tc>
        <w:tc>
          <w:tcPr>
            <w:tcW w:w="1024" w:type="dxa"/>
            <w:tcBorders>
              <w:top w:val="nil"/>
              <w:left w:val="single" w:sz="4" w:space="0" w:color="000000"/>
              <w:bottom w:val="nil"/>
              <w:right w:val="single" w:sz="8"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25</w:t>
            </w:r>
          </w:p>
        </w:tc>
      </w:tr>
      <w:tr w:rsidR="005A75D5" w:rsidRPr="005A75D5">
        <w:trPr>
          <w:trHeight w:val="214"/>
        </w:trPr>
        <w:tc>
          <w:tcPr>
            <w:tcW w:w="1951" w:type="dxa"/>
            <w:vMerge/>
            <w:tcBorders>
              <w:top w:val="single" w:sz="8" w:space="0" w:color="000000"/>
              <w:left w:val="single" w:sz="8" w:space="0" w:color="000000"/>
              <w:bottom w:val="nil"/>
              <w:right w:val="nil"/>
            </w:tcBorders>
            <w:shd w:val="clear" w:color="auto" w:fill="auto"/>
            <w:vAlign w:val="center"/>
          </w:tcPr>
          <w:p w:rsidR="005A75D5" w:rsidRPr="005A75D5" w:rsidRDefault="005A75D5" w:rsidP="005A75D5">
            <w:pPr>
              <w:rPr>
                <w:rFonts w:asciiTheme="majorHAnsi" w:hAnsiTheme="majorHAnsi"/>
                <w:color w:val="000000"/>
                <w:sz w:val="20"/>
                <w:szCs w:val="18"/>
                <w:lang w:eastAsia="nl-NL"/>
              </w:rPr>
            </w:pPr>
          </w:p>
        </w:tc>
        <w:tc>
          <w:tcPr>
            <w:tcW w:w="1952" w:type="dxa"/>
            <w:tcBorders>
              <w:top w:val="nil"/>
              <w:left w:val="nil"/>
              <w:bottom w:val="nil"/>
              <w:right w:val="single" w:sz="8" w:space="0" w:color="000000"/>
            </w:tcBorders>
            <w:shd w:val="clear" w:color="auto" w:fill="auto"/>
          </w:tcPr>
          <w:p w:rsidR="005A75D5" w:rsidRPr="005A75D5" w:rsidRDefault="005A75D5" w:rsidP="005A75D5">
            <w:pPr>
              <w:rPr>
                <w:rFonts w:asciiTheme="majorHAnsi" w:hAnsiTheme="majorHAnsi"/>
                <w:color w:val="000000"/>
                <w:sz w:val="20"/>
                <w:szCs w:val="18"/>
                <w:lang w:eastAsia="nl-NL"/>
              </w:rPr>
            </w:pPr>
            <w:proofErr w:type="gramStart"/>
            <w:r w:rsidRPr="005A75D5">
              <w:rPr>
                <w:rFonts w:asciiTheme="majorHAnsi" w:hAnsiTheme="majorHAnsi"/>
                <w:color w:val="000000"/>
                <w:sz w:val="20"/>
                <w:szCs w:val="18"/>
                <w:lang w:eastAsia="nl-NL"/>
              </w:rPr>
              <w:t>scooter</w:t>
            </w:r>
            <w:proofErr w:type="gramEnd"/>
          </w:p>
        </w:tc>
        <w:tc>
          <w:tcPr>
            <w:tcW w:w="1024" w:type="dxa"/>
            <w:tcBorders>
              <w:top w:val="nil"/>
              <w:left w:val="single" w:sz="8"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0</w:t>
            </w:r>
          </w:p>
        </w:tc>
        <w:tc>
          <w:tcPr>
            <w:tcW w:w="1024" w:type="dxa"/>
            <w:tcBorders>
              <w:top w:val="nil"/>
              <w:left w:val="single" w:sz="4"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1</w:t>
            </w:r>
          </w:p>
        </w:tc>
        <w:tc>
          <w:tcPr>
            <w:tcW w:w="1024" w:type="dxa"/>
            <w:tcBorders>
              <w:top w:val="nil"/>
              <w:left w:val="single" w:sz="4"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4</w:t>
            </w:r>
          </w:p>
        </w:tc>
        <w:tc>
          <w:tcPr>
            <w:tcW w:w="1025" w:type="dxa"/>
            <w:tcBorders>
              <w:top w:val="nil"/>
              <w:left w:val="single" w:sz="4"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0</w:t>
            </w:r>
          </w:p>
        </w:tc>
        <w:tc>
          <w:tcPr>
            <w:tcW w:w="1024" w:type="dxa"/>
            <w:tcBorders>
              <w:top w:val="nil"/>
              <w:left w:val="single" w:sz="4" w:space="0" w:color="000000"/>
              <w:bottom w:val="nil"/>
              <w:right w:val="single" w:sz="8"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5</w:t>
            </w:r>
          </w:p>
        </w:tc>
      </w:tr>
      <w:tr w:rsidR="005A75D5" w:rsidRPr="005A75D5">
        <w:trPr>
          <w:trHeight w:val="214"/>
        </w:trPr>
        <w:tc>
          <w:tcPr>
            <w:tcW w:w="1951" w:type="dxa"/>
            <w:vMerge/>
            <w:tcBorders>
              <w:top w:val="single" w:sz="8" w:space="0" w:color="000000"/>
              <w:left w:val="single" w:sz="8" w:space="0" w:color="000000"/>
              <w:bottom w:val="nil"/>
              <w:right w:val="nil"/>
            </w:tcBorders>
            <w:shd w:val="clear" w:color="auto" w:fill="auto"/>
            <w:vAlign w:val="center"/>
          </w:tcPr>
          <w:p w:rsidR="005A75D5" w:rsidRPr="005A75D5" w:rsidRDefault="005A75D5" w:rsidP="005A75D5">
            <w:pPr>
              <w:rPr>
                <w:rFonts w:asciiTheme="majorHAnsi" w:hAnsiTheme="majorHAnsi"/>
                <w:color w:val="000000"/>
                <w:sz w:val="20"/>
                <w:szCs w:val="18"/>
                <w:lang w:eastAsia="nl-NL"/>
              </w:rPr>
            </w:pPr>
          </w:p>
        </w:tc>
        <w:tc>
          <w:tcPr>
            <w:tcW w:w="1952" w:type="dxa"/>
            <w:tcBorders>
              <w:top w:val="nil"/>
              <w:left w:val="nil"/>
              <w:bottom w:val="nil"/>
              <w:right w:val="single" w:sz="8" w:space="0" w:color="000000"/>
            </w:tcBorders>
            <w:shd w:val="clear" w:color="auto" w:fill="auto"/>
          </w:tcPr>
          <w:p w:rsidR="005A75D5" w:rsidRPr="005A75D5" w:rsidRDefault="005A75D5" w:rsidP="005A75D5">
            <w:pPr>
              <w:rPr>
                <w:rFonts w:asciiTheme="majorHAnsi" w:hAnsiTheme="majorHAnsi"/>
                <w:color w:val="000000"/>
                <w:sz w:val="20"/>
                <w:szCs w:val="18"/>
                <w:lang w:eastAsia="nl-NL"/>
              </w:rPr>
            </w:pPr>
            <w:proofErr w:type="gramStart"/>
            <w:r w:rsidRPr="005A75D5">
              <w:rPr>
                <w:rFonts w:asciiTheme="majorHAnsi" w:hAnsiTheme="majorHAnsi"/>
                <w:color w:val="000000"/>
                <w:sz w:val="20"/>
                <w:szCs w:val="18"/>
                <w:lang w:eastAsia="nl-NL"/>
              </w:rPr>
              <w:t>thuis</w:t>
            </w:r>
            <w:proofErr w:type="gramEnd"/>
            <w:r w:rsidRPr="005A75D5">
              <w:rPr>
                <w:rFonts w:asciiTheme="majorHAnsi" w:hAnsiTheme="majorHAnsi"/>
                <w:color w:val="000000"/>
                <w:sz w:val="20"/>
                <w:szCs w:val="18"/>
                <w:lang w:eastAsia="nl-NL"/>
              </w:rPr>
              <w:t xml:space="preserve"> werken</w:t>
            </w:r>
          </w:p>
        </w:tc>
        <w:tc>
          <w:tcPr>
            <w:tcW w:w="1024" w:type="dxa"/>
            <w:tcBorders>
              <w:top w:val="nil"/>
              <w:left w:val="single" w:sz="8"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10</w:t>
            </w:r>
          </w:p>
        </w:tc>
        <w:tc>
          <w:tcPr>
            <w:tcW w:w="1024" w:type="dxa"/>
            <w:tcBorders>
              <w:top w:val="nil"/>
              <w:left w:val="single" w:sz="4"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0</w:t>
            </w:r>
          </w:p>
        </w:tc>
        <w:tc>
          <w:tcPr>
            <w:tcW w:w="1024" w:type="dxa"/>
            <w:tcBorders>
              <w:top w:val="nil"/>
              <w:left w:val="single" w:sz="4"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0</w:t>
            </w:r>
          </w:p>
        </w:tc>
        <w:tc>
          <w:tcPr>
            <w:tcW w:w="1025" w:type="dxa"/>
            <w:tcBorders>
              <w:top w:val="nil"/>
              <w:left w:val="single" w:sz="4" w:space="0" w:color="000000"/>
              <w:bottom w:val="nil"/>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0</w:t>
            </w:r>
          </w:p>
        </w:tc>
        <w:tc>
          <w:tcPr>
            <w:tcW w:w="1024" w:type="dxa"/>
            <w:tcBorders>
              <w:top w:val="nil"/>
              <w:left w:val="single" w:sz="4" w:space="0" w:color="000000"/>
              <w:bottom w:val="nil"/>
              <w:right w:val="single" w:sz="8"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10</w:t>
            </w:r>
          </w:p>
        </w:tc>
      </w:tr>
      <w:tr w:rsidR="005A75D5" w:rsidRPr="005A75D5">
        <w:trPr>
          <w:trHeight w:val="231"/>
        </w:trPr>
        <w:tc>
          <w:tcPr>
            <w:tcW w:w="3903" w:type="dxa"/>
            <w:gridSpan w:val="2"/>
            <w:tcBorders>
              <w:top w:val="nil"/>
              <w:left w:val="single" w:sz="8" w:space="0" w:color="000000"/>
              <w:bottom w:val="single" w:sz="8" w:space="0" w:color="000000"/>
              <w:right w:val="single" w:sz="8" w:space="0" w:color="000000"/>
            </w:tcBorders>
            <w:shd w:val="clear" w:color="auto" w:fill="auto"/>
          </w:tcPr>
          <w:p w:rsidR="005A75D5" w:rsidRPr="005A75D5" w:rsidRDefault="005A75D5" w:rsidP="005A75D5">
            <w:pPr>
              <w:rPr>
                <w:rFonts w:asciiTheme="majorHAnsi" w:hAnsiTheme="majorHAnsi"/>
                <w:color w:val="000000"/>
                <w:sz w:val="20"/>
                <w:szCs w:val="18"/>
                <w:lang w:eastAsia="nl-NL"/>
              </w:rPr>
            </w:pPr>
            <w:r w:rsidRPr="005A75D5">
              <w:rPr>
                <w:rFonts w:asciiTheme="majorHAnsi" w:hAnsiTheme="majorHAnsi"/>
                <w:color w:val="000000"/>
                <w:sz w:val="20"/>
                <w:szCs w:val="18"/>
                <w:lang w:eastAsia="nl-NL"/>
              </w:rPr>
              <w:t>Total</w:t>
            </w:r>
          </w:p>
        </w:tc>
        <w:tc>
          <w:tcPr>
            <w:tcW w:w="1024" w:type="dxa"/>
            <w:tcBorders>
              <w:top w:val="nil"/>
              <w:left w:val="single" w:sz="8" w:space="0" w:color="000000"/>
              <w:bottom w:val="single" w:sz="8" w:space="0" w:color="000000"/>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55</w:t>
            </w:r>
          </w:p>
        </w:tc>
        <w:tc>
          <w:tcPr>
            <w:tcW w:w="1024" w:type="dxa"/>
            <w:tcBorders>
              <w:top w:val="nil"/>
              <w:left w:val="single" w:sz="4" w:space="0" w:color="000000"/>
              <w:bottom w:val="single" w:sz="8" w:space="0" w:color="000000"/>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19</w:t>
            </w:r>
          </w:p>
        </w:tc>
        <w:tc>
          <w:tcPr>
            <w:tcW w:w="1024" w:type="dxa"/>
            <w:tcBorders>
              <w:top w:val="nil"/>
              <w:left w:val="single" w:sz="4" w:space="0" w:color="000000"/>
              <w:bottom w:val="single" w:sz="8" w:space="0" w:color="000000"/>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65</w:t>
            </w:r>
          </w:p>
        </w:tc>
        <w:tc>
          <w:tcPr>
            <w:tcW w:w="1025" w:type="dxa"/>
            <w:tcBorders>
              <w:top w:val="nil"/>
              <w:left w:val="single" w:sz="4" w:space="0" w:color="000000"/>
              <w:bottom w:val="single" w:sz="8" w:space="0" w:color="000000"/>
              <w:right w:val="single" w:sz="4"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48</w:t>
            </w:r>
          </w:p>
        </w:tc>
        <w:tc>
          <w:tcPr>
            <w:tcW w:w="1024" w:type="dxa"/>
            <w:tcBorders>
              <w:top w:val="nil"/>
              <w:left w:val="single" w:sz="4" w:space="0" w:color="000000"/>
              <w:bottom w:val="single" w:sz="8" w:space="0" w:color="000000"/>
              <w:right w:val="single" w:sz="8" w:space="0" w:color="000000"/>
            </w:tcBorders>
            <w:shd w:val="clear" w:color="auto" w:fill="auto"/>
            <w:noWrap/>
          </w:tcPr>
          <w:p w:rsidR="005A75D5" w:rsidRPr="005A75D5" w:rsidRDefault="005A75D5" w:rsidP="005A75D5">
            <w:pPr>
              <w:jc w:val="right"/>
              <w:rPr>
                <w:rFonts w:asciiTheme="majorHAnsi" w:hAnsiTheme="majorHAnsi"/>
                <w:color w:val="000000"/>
                <w:sz w:val="20"/>
                <w:szCs w:val="18"/>
                <w:lang w:eastAsia="nl-NL"/>
              </w:rPr>
            </w:pPr>
            <w:r w:rsidRPr="005A75D5">
              <w:rPr>
                <w:rFonts w:asciiTheme="majorHAnsi" w:hAnsiTheme="majorHAnsi"/>
                <w:color w:val="000000"/>
                <w:sz w:val="20"/>
                <w:szCs w:val="18"/>
                <w:lang w:eastAsia="nl-NL"/>
              </w:rPr>
              <w:t>187</w:t>
            </w:r>
          </w:p>
        </w:tc>
      </w:tr>
    </w:tbl>
    <w:p w:rsidR="001B1B37" w:rsidRPr="00C939DA" w:rsidRDefault="001B1B37">
      <w:pPr>
        <w:rPr>
          <w:rFonts w:asciiTheme="majorHAnsi" w:hAnsiTheme="majorHAnsi"/>
          <w:i/>
          <w:lang w:val="nl-NL"/>
        </w:rPr>
      </w:pPr>
      <w:r w:rsidRPr="00C939DA">
        <w:rPr>
          <w:rFonts w:asciiTheme="majorHAnsi" w:hAnsiTheme="majorHAnsi"/>
          <w:i/>
          <w:noProof/>
          <w:lang w:eastAsia="nl-NL"/>
        </w:rPr>
        <w:drawing>
          <wp:inline distT="0" distB="0" distL="0" distR="0">
            <wp:extent cx="4715085" cy="1656651"/>
            <wp:effectExtent l="25400" t="0" r="931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717006" cy="1657326"/>
                    </a:xfrm>
                    <a:prstGeom prst="rect">
                      <a:avLst/>
                    </a:prstGeom>
                    <a:noFill/>
                    <a:ln w="9525">
                      <a:noFill/>
                      <a:miter lim="800000"/>
                      <a:headEnd/>
                      <a:tailEnd/>
                    </a:ln>
                  </pic:spPr>
                </pic:pic>
              </a:graphicData>
            </a:graphic>
          </wp:inline>
        </w:drawing>
      </w:r>
    </w:p>
    <w:p w:rsidR="001B1B37" w:rsidRPr="00C939DA" w:rsidRDefault="001B1B37">
      <w:pPr>
        <w:rPr>
          <w:rFonts w:asciiTheme="majorHAnsi" w:hAnsiTheme="majorHAnsi"/>
          <w:lang w:val="nl-NL"/>
        </w:rPr>
      </w:pPr>
    </w:p>
    <w:p w:rsidR="009B2209" w:rsidRPr="00C939DA" w:rsidRDefault="001B1B37">
      <w:pPr>
        <w:rPr>
          <w:rFonts w:asciiTheme="majorHAnsi" w:hAnsiTheme="majorHAnsi"/>
          <w:lang w:val="nl-NL"/>
        </w:rPr>
      </w:pPr>
      <w:r w:rsidRPr="00C939DA">
        <w:rPr>
          <w:rFonts w:asciiTheme="majorHAnsi" w:hAnsiTheme="majorHAnsi"/>
          <w:lang w:val="nl-NL"/>
        </w:rPr>
        <w:t xml:space="preserve">In onderstaande tabel is </w:t>
      </w:r>
      <w:r w:rsidR="00455347" w:rsidRPr="00C939DA">
        <w:rPr>
          <w:rFonts w:asciiTheme="majorHAnsi" w:hAnsiTheme="majorHAnsi"/>
          <w:lang w:val="nl-NL"/>
        </w:rPr>
        <w:t xml:space="preserve">de </w:t>
      </w:r>
      <w:r w:rsidR="006A6B55" w:rsidRPr="00C939DA">
        <w:rPr>
          <w:rFonts w:asciiTheme="majorHAnsi" w:hAnsiTheme="majorHAnsi"/>
          <w:lang w:val="nl-NL"/>
        </w:rPr>
        <w:t>vervoerswijze naar het werk</w:t>
      </w:r>
      <w:r w:rsidR="003C1059" w:rsidRPr="00C939DA">
        <w:rPr>
          <w:rFonts w:asciiTheme="majorHAnsi" w:hAnsiTheme="majorHAnsi"/>
          <w:lang w:val="nl-NL"/>
        </w:rPr>
        <w:t xml:space="preserve"> </w:t>
      </w:r>
      <w:r w:rsidRPr="00C939DA">
        <w:rPr>
          <w:rFonts w:asciiTheme="majorHAnsi" w:hAnsiTheme="majorHAnsi"/>
          <w:lang w:val="nl-NL"/>
        </w:rPr>
        <w:t>per afstandscategorie weergegeven</w:t>
      </w:r>
      <w:r w:rsidR="003C1059" w:rsidRPr="00C939DA">
        <w:rPr>
          <w:rFonts w:asciiTheme="majorHAnsi" w:hAnsiTheme="majorHAnsi"/>
          <w:lang w:val="nl-NL"/>
        </w:rPr>
        <w:t>. Opvallend</w:t>
      </w:r>
      <w:r w:rsidR="000D4A6B" w:rsidRPr="00C939DA">
        <w:rPr>
          <w:rFonts w:asciiTheme="majorHAnsi" w:hAnsiTheme="majorHAnsi"/>
          <w:lang w:val="nl-NL"/>
        </w:rPr>
        <w:t xml:space="preserve"> is dat de auto </w:t>
      </w:r>
      <w:r w:rsidR="003C1059" w:rsidRPr="00C939DA">
        <w:rPr>
          <w:rFonts w:asciiTheme="majorHAnsi" w:hAnsiTheme="majorHAnsi"/>
          <w:lang w:val="nl-NL"/>
        </w:rPr>
        <w:t xml:space="preserve">op de korte afstandscategorieën, waarbij de fiets een alternatief zou kunnen zijn, een </w:t>
      </w:r>
      <w:r w:rsidR="000D4A6B" w:rsidRPr="00C939DA">
        <w:rPr>
          <w:rFonts w:asciiTheme="majorHAnsi" w:hAnsiTheme="majorHAnsi"/>
          <w:lang w:val="nl-NL"/>
        </w:rPr>
        <w:t xml:space="preserve">groot aandeel heeft. 25% van de </w:t>
      </w:r>
      <w:r w:rsidR="00B46D5A" w:rsidRPr="00C939DA">
        <w:rPr>
          <w:rFonts w:asciiTheme="majorHAnsi" w:hAnsiTheme="majorHAnsi"/>
          <w:lang w:val="nl-NL"/>
        </w:rPr>
        <w:t>werkende respondenten,</w:t>
      </w:r>
      <w:r w:rsidR="00EF38B7" w:rsidRPr="00C939DA">
        <w:rPr>
          <w:rFonts w:asciiTheme="majorHAnsi" w:hAnsiTheme="majorHAnsi"/>
          <w:lang w:val="nl-NL"/>
        </w:rPr>
        <w:t xml:space="preserve"> </w:t>
      </w:r>
      <w:r w:rsidR="000D4A6B" w:rsidRPr="00C939DA">
        <w:rPr>
          <w:rFonts w:asciiTheme="majorHAnsi" w:hAnsiTheme="majorHAnsi"/>
          <w:lang w:val="nl-NL"/>
        </w:rPr>
        <w:t>woont binnen 15 kilometer van het werk en reist met de auto.</w:t>
      </w:r>
    </w:p>
    <w:p w:rsidR="002E7668" w:rsidRPr="00C939DA" w:rsidRDefault="002E7668">
      <w:pPr>
        <w:rPr>
          <w:rFonts w:asciiTheme="majorHAnsi" w:hAnsiTheme="majorHAnsi"/>
          <w:lang w:val="nl-NL"/>
        </w:rPr>
      </w:pPr>
    </w:p>
    <w:p w:rsidR="00B46D5A" w:rsidRPr="00C939DA" w:rsidRDefault="00B46D5A" w:rsidP="00B46D5A">
      <w:pPr>
        <w:rPr>
          <w:rFonts w:asciiTheme="majorHAnsi" w:hAnsiTheme="majorHAnsi"/>
          <w:lang w:val="nl-NL"/>
        </w:rPr>
      </w:pPr>
      <w:r w:rsidRPr="00C939DA">
        <w:rPr>
          <w:rFonts w:asciiTheme="majorHAnsi" w:hAnsiTheme="majorHAnsi"/>
          <w:lang w:val="nl-NL"/>
        </w:rPr>
        <w:t xml:space="preserve">Onderstaande kaarten laten zien dat de respondenten met name werkzaam zijn in de Rotterdamse Regio en verder inzoomend in de gebieden Nesselande, Capelle aan den IJssel en Rotterdam Centrum. </w:t>
      </w:r>
    </w:p>
    <w:p w:rsidR="009B2209" w:rsidRPr="00C939DA" w:rsidRDefault="009B2209">
      <w:pPr>
        <w:rPr>
          <w:rFonts w:asciiTheme="majorHAnsi" w:hAnsiTheme="majorHAnsi"/>
          <w:lang w:val="nl-NL"/>
        </w:rPr>
      </w:pPr>
    </w:p>
    <w:p w:rsidR="007046CE" w:rsidRPr="00C939DA" w:rsidRDefault="007046CE">
      <w:pPr>
        <w:rPr>
          <w:rFonts w:asciiTheme="majorHAnsi" w:hAnsiTheme="majorHAnsi"/>
          <w:i/>
          <w:lang w:val="nl-NL"/>
        </w:rPr>
      </w:pPr>
      <w:r w:rsidRPr="00C939DA">
        <w:rPr>
          <w:rFonts w:asciiTheme="majorHAnsi" w:hAnsiTheme="majorHAnsi"/>
          <w:i/>
          <w:noProof/>
          <w:lang w:eastAsia="nl-NL"/>
        </w:rPr>
        <w:drawing>
          <wp:inline distT="0" distB="0" distL="0" distR="0">
            <wp:extent cx="3177328" cy="4542645"/>
            <wp:effectExtent l="2540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182690" cy="4550312"/>
                    </a:xfrm>
                    <a:prstGeom prst="rect">
                      <a:avLst/>
                    </a:prstGeom>
                    <a:noFill/>
                    <a:ln w="9525">
                      <a:noFill/>
                      <a:miter lim="800000"/>
                      <a:headEnd/>
                      <a:tailEnd/>
                    </a:ln>
                  </pic:spPr>
                </pic:pic>
              </a:graphicData>
            </a:graphic>
          </wp:inline>
        </w:drawing>
      </w:r>
    </w:p>
    <w:p w:rsidR="007046CE" w:rsidRPr="00C939DA" w:rsidRDefault="007046CE">
      <w:pPr>
        <w:rPr>
          <w:rFonts w:asciiTheme="majorHAnsi" w:hAnsiTheme="majorHAnsi"/>
          <w:i/>
          <w:lang w:val="nl-NL"/>
        </w:rPr>
      </w:pPr>
    </w:p>
    <w:p w:rsidR="007046CE" w:rsidRPr="00C939DA" w:rsidRDefault="007046CE">
      <w:pPr>
        <w:rPr>
          <w:rFonts w:asciiTheme="majorHAnsi" w:hAnsiTheme="majorHAnsi"/>
          <w:i/>
          <w:lang w:val="nl-NL"/>
        </w:rPr>
      </w:pPr>
    </w:p>
    <w:p w:rsidR="00963273" w:rsidRPr="00C939DA" w:rsidRDefault="007046CE">
      <w:pPr>
        <w:rPr>
          <w:rFonts w:asciiTheme="majorHAnsi" w:hAnsiTheme="majorHAnsi"/>
          <w:i/>
          <w:lang w:val="nl-NL"/>
        </w:rPr>
      </w:pPr>
      <w:r w:rsidRPr="00C939DA">
        <w:rPr>
          <w:rFonts w:asciiTheme="majorHAnsi" w:hAnsiTheme="majorHAnsi"/>
          <w:i/>
          <w:noProof/>
          <w:lang w:eastAsia="nl-NL"/>
        </w:rPr>
        <w:drawing>
          <wp:inline distT="0" distB="0" distL="0" distR="0">
            <wp:extent cx="3405928" cy="2999606"/>
            <wp:effectExtent l="2540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3409905" cy="3003109"/>
                    </a:xfrm>
                    <a:prstGeom prst="rect">
                      <a:avLst/>
                    </a:prstGeom>
                    <a:noFill/>
                    <a:ln w="9525">
                      <a:noFill/>
                      <a:miter lim="800000"/>
                      <a:headEnd/>
                      <a:tailEnd/>
                    </a:ln>
                  </pic:spPr>
                </pic:pic>
              </a:graphicData>
            </a:graphic>
          </wp:inline>
        </w:drawing>
      </w:r>
    </w:p>
    <w:p w:rsidR="009B2209" w:rsidRPr="00C939DA" w:rsidRDefault="009B2209">
      <w:pPr>
        <w:rPr>
          <w:rFonts w:asciiTheme="majorHAnsi" w:hAnsiTheme="majorHAnsi"/>
          <w:i/>
          <w:lang w:val="nl-NL"/>
        </w:rPr>
      </w:pPr>
    </w:p>
    <w:p w:rsidR="00B46D5A" w:rsidRPr="00C939DA" w:rsidRDefault="00B46D5A" w:rsidP="00B46D5A">
      <w:pPr>
        <w:rPr>
          <w:rFonts w:asciiTheme="majorHAnsi" w:hAnsiTheme="majorHAnsi"/>
          <w:lang w:val="nl-NL"/>
        </w:rPr>
      </w:pPr>
      <w:r w:rsidRPr="00C939DA">
        <w:rPr>
          <w:rFonts w:asciiTheme="majorHAnsi" w:hAnsiTheme="majorHAnsi"/>
          <w:lang w:val="nl-NL"/>
        </w:rPr>
        <w:t xml:space="preserve">In onderstaande tabel is aangegeven welke wegen autorijdende respondenten naar verwachting gebruiken om naar hun werk te reizen en hoeveel respondenten dagelijks gebruik maken van die wegen. Vanuit Nesselande zijn er meerdere mogelijkheden om de plaats van bestemming te bereiken. De woon-werkritten gaan over 1 tot 3 wegen. </w:t>
      </w:r>
    </w:p>
    <w:p w:rsidR="00B46D5A" w:rsidRPr="00C939DA" w:rsidRDefault="00B46D5A" w:rsidP="00B46D5A">
      <w:pPr>
        <w:rPr>
          <w:rFonts w:asciiTheme="majorHAnsi" w:hAnsiTheme="majorHAnsi"/>
          <w:lang w:val="nl-NL"/>
        </w:rPr>
      </w:pPr>
    </w:p>
    <w:tbl>
      <w:tblPr>
        <w:tblW w:w="4547" w:type="dxa"/>
        <w:tblInd w:w="59" w:type="dxa"/>
        <w:tblCellMar>
          <w:left w:w="70" w:type="dxa"/>
          <w:right w:w="70" w:type="dxa"/>
        </w:tblCellMar>
        <w:tblLook w:val="0000"/>
      </w:tblPr>
      <w:tblGrid>
        <w:gridCol w:w="2988"/>
        <w:gridCol w:w="1559"/>
      </w:tblGrid>
      <w:tr w:rsidR="00B46D5A" w:rsidRPr="005A75D5">
        <w:trPr>
          <w:trHeight w:val="240"/>
        </w:trPr>
        <w:tc>
          <w:tcPr>
            <w:tcW w:w="2988" w:type="dxa"/>
            <w:tcBorders>
              <w:top w:val="single" w:sz="4" w:space="0" w:color="auto"/>
              <w:left w:val="single" w:sz="4" w:space="0" w:color="auto"/>
              <w:bottom w:val="single" w:sz="4" w:space="0" w:color="auto"/>
              <w:right w:val="single" w:sz="4" w:space="0" w:color="auto"/>
            </w:tcBorders>
            <w:shd w:val="clear" w:color="auto" w:fill="auto"/>
            <w:vAlign w:val="bottom"/>
          </w:tcPr>
          <w:p w:rsidR="00B46D5A" w:rsidRPr="005A75D5" w:rsidRDefault="00B46D5A" w:rsidP="0095333D">
            <w:pPr>
              <w:rPr>
                <w:rFonts w:asciiTheme="majorHAnsi" w:hAnsiTheme="majorHAnsi"/>
                <w:color w:val="000000"/>
                <w:sz w:val="20"/>
                <w:szCs w:val="20"/>
                <w:lang w:eastAsia="nl-NL"/>
              </w:rPr>
            </w:pPr>
            <w:r w:rsidRPr="005A75D5">
              <w:rPr>
                <w:rFonts w:asciiTheme="majorHAnsi" w:hAnsiTheme="majorHAnsi"/>
                <w:color w:val="000000"/>
                <w:sz w:val="20"/>
                <w:szCs w:val="20"/>
                <w:lang w:eastAsia="nl-NL"/>
              </w:rPr>
              <w:t>A20 richting Rdam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46D5A" w:rsidRPr="005A75D5" w:rsidRDefault="00B46D5A" w:rsidP="0095333D">
            <w:pPr>
              <w:jc w:val="right"/>
              <w:rPr>
                <w:rFonts w:asciiTheme="majorHAnsi" w:hAnsiTheme="majorHAnsi"/>
                <w:color w:val="000000"/>
                <w:sz w:val="20"/>
                <w:szCs w:val="20"/>
                <w:lang w:eastAsia="nl-NL"/>
              </w:rPr>
            </w:pPr>
            <w:r w:rsidRPr="005A75D5">
              <w:rPr>
                <w:rFonts w:asciiTheme="majorHAnsi" w:hAnsiTheme="majorHAnsi"/>
                <w:color w:val="000000"/>
                <w:sz w:val="20"/>
                <w:szCs w:val="20"/>
                <w:lang w:eastAsia="nl-NL"/>
              </w:rPr>
              <w:t>51</w:t>
            </w:r>
          </w:p>
        </w:tc>
      </w:tr>
      <w:tr w:rsidR="00B46D5A" w:rsidRPr="005A75D5">
        <w:trPr>
          <w:trHeight w:val="480"/>
        </w:trPr>
        <w:tc>
          <w:tcPr>
            <w:tcW w:w="2988" w:type="dxa"/>
            <w:tcBorders>
              <w:top w:val="single" w:sz="4" w:space="0" w:color="auto"/>
              <w:left w:val="single" w:sz="4" w:space="0" w:color="auto"/>
              <w:bottom w:val="single" w:sz="4" w:space="0" w:color="auto"/>
              <w:right w:val="single" w:sz="4" w:space="0" w:color="auto"/>
            </w:tcBorders>
            <w:shd w:val="clear" w:color="auto" w:fill="auto"/>
            <w:vAlign w:val="bottom"/>
          </w:tcPr>
          <w:p w:rsidR="00B46D5A" w:rsidRPr="005A75D5" w:rsidRDefault="00B46D5A" w:rsidP="0095333D">
            <w:pPr>
              <w:rPr>
                <w:rFonts w:asciiTheme="majorHAnsi" w:hAnsiTheme="majorHAnsi"/>
                <w:color w:val="000000"/>
                <w:sz w:val="20"/>
                <w:szCs w:val="20"/>
                <w:lang w:eastAsia="nl-NL"/>
              </w:rPr>
            </w:pPr>
            <w:r w:rsidRPr="005A75D5">
              <w:rPr>
                <w:rFonts w:asciiTheme="majorHAnsi" w:hAnsiTheme="majorHAnsi"/>
                <w:color w:val="000000"/>
                <w:sz w:val="20"/>
                <w:szCs w:val="20"/>
                <w:lang w:eastAsia="nl-NL"/>
              </w:rPr>
              <w:t>Alleen onderliggend wegennet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46D5A" w:rsidRPr="005A75D5" w:rsidRDefault="00B46D5A" w:rsidP="0095333D">
            <w:pPr>
              <w:jc w:val="right"/>
              <w:rPr>
                <w:rFonts w:asciiTheme="majorHAnsi" w:hAnsiTheme="majorHAnsi"/>
                <w:color w:val="000000"/>
                <w:sz w:val="20"/>
                <w:szCs w:val="20"/>
                <w:lang w:eastAsia="nl-NL"/>
              </w:rPr>
            </w:pPr>
            <w:r w:rsidRPr="005A75D5">
              <w:rPr>
                <w:rFonts w:asciiTheme="majorHAnsi" w:hAnsiTheme="majorHAnsi"/>
                <w:color w:val="000000"/>
                <w:sz w:val="20"/>
                <w:szCs w:val="20"/>
                <w:lang w:eastAsia="nl-NL"/>
              </w:rPr>
              <w:t>40</w:t>
            </w:r>
          </w:p>
        </w:tc>
      </w:tr>
      <w:tr w:rsidR="00B46D5A" w:rsidRPr="005A75D5">
        <w:trPr>
          <w:trHeight w:val="480"/>
        </w:trPr>
        <w:tc>
          <w:tcPr>
            <w:tcW w:w="2988" w:type="dxa"/>
            <w:tcBorders>
              <w:top w:val="single" w:sz="4" w:space="0" w:color="auto"/>
              <w:left w:val="single" w:sz="4" w:space="0" w:color="auto"/>
              <w:bottom w:val="single" w:sz="4" w:space="0" w:color="auto"/>
              <w:right w:val="single" w:sz="4" w:space="0" w:color="auto"/>
            </w:tcBorders>
            <w:shd w:val="clear" w:color="auto" w:fill="auto"/>
            <w:vAlign w:val="bottom"/>
          </w:tcPr>
          <w:p w:rsidR="00B46D5A" w:rsidRPr="005A75D5" w:rsidRDefault="00B46D5A" w:rsidP="0095333D">
            <w:pPr>
              <w:rPr>
                <w:rFonts w:asciiTheme="majorHAnsi" w:hAnsiTheme="majorHAnsi"/>
                <w:color w:val="000000"/>
                <w:sz w:val="20"/>
                <w:szCs w:val="20"/>
                <w:lang w:eastAsia="nl-NL"/>
              </w:rPr>
            </w:pPr>
            <w:r w:rsidRPr="005A75D5">
              <w:rPr>
                <w:rFonts w:asciiTheme="majorHAnsi" w:hAnsiTheme="majorHAnsi"/>
                <w:color w:val="000000"/>
                <w:sz w:val="20"/>
                <w:szCs w:val="20"/>
                <w:lang w:eastAsia="nl-NL"/>
              </w:rPr>
              <w:t>A16 richting Ridderkerk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46D5A" w:rsidRPr="005A75D5" w:rsidRDefault="00B46D5A" w:rsidP="0095333D">
            <w:pPr>
              <w:jc w:val="right"/>
              <w:rPr>
                <w:rFonts w:asciiTheme="majorHAnsi" w:hAnsiTheme="majorHAnsi"/>
                <w:color w:val="000000"/>
                <w:sz w:val="20"/>
                <w:szCs w:val="20"/>
                <w:lang w:eastAsia="nl-NL"/>
              </w:rPr>
            </w:pPr>
            <w:r w:rsidRPr="005A75D5">
              <w:rPr>
                <w:rFonts w:asciiTheme="majorHAnsi" w:hAnsiTheme="majorHAnsi"/>
                <w:color w:val="000000"/>
                <w:sz w:val="20"/>
                <w:szCs w:val="20"/>
                <w:lang w:eastAsia="nl-NL"/>
              </w:rPr>
              <w:t>35</w:t>
            </w:r>
          </w:p>
        </w:tc>
      </w:tr>
      <w:tr w:rsidR="00B46D5A" w:rsidRPr="005A75D5">
        <w:trPr>
          <w:trHeight w:val="240"/>
        </w:trPr>
        <w:tc>
          <w:tcPr>
            <w:tcW w:w="2988" w:type="dxa"/>
            <w:tcBorders>
              <w:top w:val="single" w:sz="4" w:space="0" w:color="auto"/>
              <w:left w:val="single" w:sz="4" w:space="0" w:color="auto"/>
              <w:bottom w:val="single" w:sz="4" w:space="0" w:color="auto"/>
              <w:right w:val="single" w:sz="4" w:space="0" w:color="auto"/>
            </w:tcBorders>
            <w:shd w:val="clear" w:color="auto" w:fill="auto"/>
            <w:vAlign w:val="bottom"/>
          </w:tcPr>
          <w:p w:rsidR="00B46D5A" w:rsidRPr="005A75D5" w:rsidRDefault="00B46D5A" w:rsidP="0095333D">
            <w:pPr>
              <w:rPr>
                <w:rFonts w:asciiTheme="majorHAnsi" w:hAnsiTheme="majorHAnsi"/>
                <w:color w:val="000000"/>
                <w:sz w:val="20"/>
                <w:szCs w:val="20"/>
                <w:lang w:eastAsia="nl-NL"/>
              </w:rPr>
            </w:pPr>
            <w:r w:rsidRPr="005A75D5">
              <w:rPr>
                <w:rFonts w:asciiTheme="majorHAnsi" w:hAnsiTheme="majorHAnsi"/>
                <w:color w:val="000000"/>
                <w:sz w:val="20"/>
                <w:szCs w:val="20"/>
                <w:lang w:eastAsia="nl-NL"/>
              </w:rPr>
              <w:t>A20 richting Gouda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46D5A" w:rsidRPr="005A75D5" w:rsidRDefault="00B46D5A" w:rsidP="0095333D">
            <w:pPr>
              <w:jc w:val="right"/>
              <w:rPr>
                <w:rFonts w:asciiTheme="majorHAnsi" w:hAnsiTheme="majorHAnsi"/>
                <w:color w:val="000000"/>
                <w:sz w:val="20"/>
                <w:szCs w:val="20"/>
                <w:lang w:eastAsia="nl-NL"/>
              </w:rPr>
            </w:pPr>
            <w:r w:rsidRPr="005A75D5">
              <w:rPr>
                <w:rFonts w:asciiTheme="majorHAnsi" w:hAnsiTheme="majorHAnsi"/>
                <w:color w:val="000000"/>
                <w:sz w:val="20"/>
                <w:szCs w:val="20"/>
                <w:lang w:eastAsia="nl-NL"/>
              </w:rPr>
              <w:t>21</w:t>
            </w:r>
          </w:p>
        </w:tc>
      </w:tr>
      <w:tr w:rsidR="00B46D5A" w:rsidRPr="005A75D5">
        <w:trPr>
          <w:trHeight w:val="480"/>
        </w:trPr>
        <w:tc>
          <w:tcPr>
            <w:tcW w:w="2988" w:type="dxa"/>
            <w:tcBorders>
              <w:top w:val="single" w:sz="4" w:space="0" w:color="auto"/>
              <w:left w:val="single" w:sz="4" w:space="0" w:color="auto"/>
              <w:bottom w:val="single" w:sz="4" w:space="0" w:color="auto"/>
              <w:right w:val="single" w:sz="4" w:space="0" w:color="auto"/>
            </w:tcBorders>
            <w:shd w:val="clear" w:color="auto" w:fill="auto"/>
            <w:vAlign w:val="bottom"/>
          </w:tcPr>
          <w:p w:rsidR="00B46D5A" w:rsidRPr="005A75D5" w:rsidRDefault="00B46D5A" w:rsidP="0095333D">
            <w:pPr>
              <w:rPr>
                <w:rFonts w:asciiTheme="majorHAnsi" w:hAnsiTheme="majorHAnsi"/>
                <w:color w:val="000000"/>
                <w:sz w:val="20"/>
                <w:szCs w:val="20"/>
                <w:lang w:eastAsia="nl-NL"/>
              </w:rPr>
            </w:pPr>
            <w:r w:rsidRPr="005A75D5">
              <w:rPr>
                <w:rFonts w:asciiTheme="majorHAnsi" w:hAnsiTheme="majorHAnsi"/>
                <w:color w:val="000000"/>
                <w:sz w:val="20"/>
                <w:szCs w:val="20"/>
                <w:lang w:eastAsia="nl-NL"/>
              </w:rPr>
              <w:t>A12 richting Den Haag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46D5A" w:rsidRPr="005A75D5" w:rsidRDefault="00B46D5A" w:rsidP="0095333D">
            <w:pPr>
              <w:jc w:val="right"/>
              <w:rPr>
                <w:rFonts w:asciiTheme="majorHAnsi" w:hAnsiTheme="majorHAnsi"/>
                <w:color w:val="000000"/>
                <w:sz w:val="20"/>
                <w:szCs w:val="20"/>
                <w:lang w:eastAsia="nl-NL"/>
              </w:rPr>
            </w:pPr>
            <w:r w:rsidRPr="005A75D5">
              <w:rPr>
                <w:rFonts w:asciiTheme="majorHAnsi" w:hAnsiTheme="majorHAnsi"/>
                <w:color w:val="000000"/>
                <w:sz w:val="20"/>
                <w:szCs w:val="20"/>
                <w:lang w:eastAsia="nl-NL"/>
              </w:rPr>
              <w:t>19</w:t>
            </w:r>
          </w:p>
        </w:tc>
      </w:tr>
      <w:tr w:rsidR="00B46D5A" w:rsidRPr="005A75D5">
        <w:trPr>
          <w:trHeight w:val="240"/>
        </w:trPr>
        <w:tc>
          <w:tcPr>
            <w:tcW w:w="2988" w:type="dxa"/>
            <w:tcBorders>
              <w:top w:val="single" w:sz="4" w:space="0" w:color="auto"/>
              <w:left w:val="single" w:sz="4" w:space="0" w:color="auto"/>
              <w:bottom w:val="single" w:sz="4" w:space="0" w:color="auto"/>
              <w:right w:val="single" w:sz="4" w:space="0" w:color="auto"/>
            </w:tcBorders>
            <w:shd w:val="clear" w:color="auto" w:fill="auto"/>
            <w:vAlign w:val="bottom"/>
          </w:tcPr>
          <w:p w:rsidR="00B46D5A" w:rsidRPr="005A75D5" w:rsidRDefault="00B46D5A" w:rsidP="0095333D">
            <w:pPr>
              <w:rPr>
                <w:rFonts w:asciiTheme="majorHAnsi" w:hAnsiTheme="majorHAnsi"/>
                <w:color w:val="000000"/>
                <w:sz w:val="20"/>
                <w:szCs w:val="20"/>
                <w:lang w:eastAsia="nl-NL"/>
              </w:rPr>
            </w:pPr>
            <w:r w:rsidRPr="005A75D5">
              <w:rPr>
                <w:rFonts w:asciiTheme="majorHAnsi" w:hAnsiTheme="majorHAnsi"/>
                <w:color w:val="000000"/>
                <w:sz w:val="20"/>
                <w:szCs w:val="20"/>
                <w:lang w:eastAsia="nl-NL"/>
              </w:rPr>
              <w:t>A12 richting Utrecht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46D5A" w:rsidRPr="005A75D5" w:rsidRDefault="00B46D5A" w:rsidP="0095333D">
            <w:pPr>
              <w:jc w:val="right"/>
              <w:rPr>
                <w:rFonts w:asciiTheme="majorHAnsi" w:hAnsiTheme="majorHAnsi"/>
                <w:color w:val="000000"/>
                <w:sz w:val="20"/>
                <w:szCs w:val="20"/>
                <w:lang w:eastAsia="nl-NL"/>
              </w:rPr>
            </w:pPr>
            <w:r w:rsidRPr="005A75D5">
              <w:rPr>
                <w:rFonts w:asciiTheme="majorHAnsi" w:hAnsiTheme="majorHAnsi"/>
                <w:color w:val="000000"/>
                <w:sz w:val="20"/>
                <w:szCs w:val="20"/>
                <w:lang w:eastAsia="nl-NL"/>
              </w:rPr>
              <w:t>15</w:t>
            </w:r>
          </w:p>
        </w:tc>
      </w:tr>
      <w:tr w:rsidR="00B46D5A" w:rsidRPr="005A75D5">
        <w:trPr>
          <w:trHeight w:val="480"/>
        </w:trPr>
        <w:tc>
          <w:tcPr>
            <w:tcW w:w="2988" w:type="dxa"/>
            <w:tcBorders>
              <w:top w:val="single" w:sz="4" w:space="0" w:color="auto"/>
              <w:left w:val="single" w:sz="4" w:space="0" w:color="auto"/>
              <w:bottom w:val="single" w:sz="4" w:space="0" w:color="auto"/>
              <w:right w:val="single" w:sz="4" w:space="0" w:color="auto"/>
            </w:tcBorders>
            <w:shd w:val="clear" w:color="auto" w:fill="auto"/>
            <w:vAlign w:val="bottom"/>
          </w:tcPr>
          <w:p w:rsidR="00B46D5A" w:rsidRPr="005A75D5" w:rsidRDefault="00B46D5A" w:rsidP="0095333D">
            <w:pPr>
              <w:rPr>
                <w:rFonts w:asciiTheme="majorHAnsi" w:hAnsiTheme="majorHAnsi"/>
                <w:color w:val="000000"/>
                <w:sz w:val="20"/>
                <w:szCs w:val="20"/>
                <w:lang w:eastAsia="nl-NL"/>
              </w:rPr>
            </w:pPr>
            <w:r w:rsidRPr="005A75D5">
              <w:rPr>
                <w:rFonts w:asciiTheme="majorHAnsi" w:hAnsiTheme="majorHAnsi"/>
                <w:color w:val="000000"/>
                <w:sz w:val="20"/>
                <w:szCs w:val="20"/>
                <w:lang w:eastAsia="nl-NL"/>
              </w:rPr>
              <w:t>A2 richting Amsterdam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46D5A" w:rsidRPr="005A75D5" w:rsidRDefault="00B46D5A" w:rsidP="0095333D">
            <w:pPr>
              <w:jc w:val="right"/>
              <w:rPr>
                <w:rFonts w:asciiTheme="majorHAnsi" w:hAnsiTheme="majorHAnsi"/>
                <w:color w:val="000000"/>
                <w:sz w:val="20"/>
                <w:szCs w:val="20"/>
                <w:lang w:eastAsia="nl-NL"/>
              </w:rPr>
            </w:pPr>
            <w:r w:rsidRPr="005A75D5">
              <w:rPr>
                <w:rFonts w:asciiTheme="majorHAnsi" w:hAnsiTheme="majorHAnsi"/>
                <w:color w:val="000000"/>
                <w:sz w:val="20"/>
                <w:szCs w:val="20"/>
                <w:lang w:eastAsia="nl-NL"/>
              </w:rPr>
              <w:t>7</w:t>
            </w:r>
          </w:p>
        </w:tc>
      </w:tr>
      <w:tr w:rsidR="00B46D5A" w:rsidRPr="005A75D5">
        <w:trPr>
          <w:trHeight w:val="240"/>
        </w:trPr>
        <w:tc>
          <w:tcPr>
            <w:tcW w:w="2988" w:type="dxa"/>
            <w:tcBorders>
              <w:top w:val="single" w:sz="4" w:space="0" w:color="auto"/>
              <w:left w:val="single" w:sz="4" w:space="0" w:color="auto"/>
              <w:bottom w:val="single" w:sz="4" w:space="0" w:color="auto"/>
              <w:right w:val="single" w:sz="4" w:space="0" w:color="auto"/>
            </w:tcBorders>
            <w:shd w:val="clear" w:color="auto" w:fill="auto"/>
            <w:vAlign w:val="bottom"/>
          </w:tcPr>
          <w:p w:rsidR="00B46D5A" w:rsidRPr="005A75D5" w:rsidRDefault="00B46D5A" w:rsidP="0095333D">
            <w:pPr>
              <w:rPr>
                <w:rFonts w:asciiTheme="majorHAnsi" w:hAnsiTheme="majorHAnsi"/>
                <w:color w:val="000000"/>
                <w:sz w:val="20"/>
                <w:szCs w:val="20"/>
                <w:lang w:eastAsia="nl-NL"/>
              </w:rPr>
            </w:pPr>
            <w:r w:rsidRPr="005A75D5">
              <w:rPr>
                <w:rFonts w:asciiTheme="majorHAnsi" w:hAnsiTheme="majorHAnsi"/>
                <w:color w:val="000000"/>
                <w:sz w:val="20"/>
                <w:szCs w:val="20"/>
                <w:lang w:eastAsia="nl-NL"/>
              </w:rPr>
              <w:t>A15 richting haven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46D5A" w:rsidRPr="005A75D5" w:rsidRDefault="00B46D5A" w:rsidP="0095333D">
            <w:pPr>
              <w:jc w:val="right"/>
              <w:rPr>
                <w:rFonts w:asciiTheme="majorHAnsi" w:hAnsiTheme="majorHAnsi"/>
                <w:color w:val="000000"/>
                <w:sz w:val="20"/>
                <w:szCs w:val="20"/>
                <w:lang w:eastAsia="nl-NL"/>
              </w:rPr>
            </w:pPr>
            <w:r w:rsidRPr="005A75D5">
              <w:rPr>
                <w:rFonts w:asciiTheme="majorHAnsi" w:hAnsiTheme="majorHAnsi"/>
                <w:color w:val="000000"/>
                <w:sz w:val="20"/>
                <w:szCs w:val="20"/>
                <w:lang w:eastAsia="nl-NL"/>
              </w:rPr>
              <w:t>4</w:t>
            </w:r>
          </w:p>
        </w:tc>
      </w:tr>
      <w:tr w:rsidR="00B46D5A" w:rsidRPr="005A75D5">
        <w:trPr>
          <w:trHeight w:val="480"/>
        </w:trPr>
        <w:tc>
          <w:tcPr>
            <w:tcW w:w="2988" w:type="dxa"/>
            <w:tcBorders>
              <w:top w:val="single" w:sz="4" w:space="0" w:color="auto"/>
              <w:left w:val="single" w:sz="4" w:space="0" w:color="auto"/>
              <w:bottom w:val="single" w:sz="4" w:space="0" w:color="auto"/>
              <w:right w:val="single" w:sz="4" w:space="0" w:color="auto"/>
            </w:tcBorders>
            <w:shd w:val="clear" w:color="auto" w:fill="auto"/>
            <w:vAlign w:val="bottom"/>
          </w:tcPr>
          <w:p w:rsidR="00B46D5A" w:rsidRPr="005A75D5" w:rsidRDefault="00B46D5A" w:rsidP="0095333D">
            <w:pPr>
              <w:rPr>
                <w:rFonts w:asciiTheme="majorHAnsi" w:hAnsiTheme="majorHAnsi"/>
                <w:color w:val="000000"/>
                <w:sz w:val="20"/>
                <w:szCs w:val="20"/>
                <w:lang w:eastAsia="nl-NL"/>
              </w:rPr>
            </w:pPr>
            <w:r w:rsidRPr="005A75D5">
              <w:rPr>
                <w:rFonts w:asciiTheme="majorHAnsi" w:hAnsiTheme="majorHAnsi"/>
                <w:color w:val="000000"/>
                <w:sz w:val="20"/>
                <w:szCs w:val="20"/>
                <w:lang w:eastAsia="nl-NL"/>
              </w:rPr>
              <w:t>A4 richting Amsterdam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46D5A" w:rsidRPr="005A75D5" w:rsidRDefault="00B46D5A" w:rsidP="0095333D">
            <w:pPr>
              <w:jc w:val="right"/>
              <w:rPr>
                <w:rFonts w:asciiTheme="majorHAnsi" w:hAnsiTheme="majorHAnsi"/>
                <w:color w:val="000000"/>
                <w:sz w:val="20"/>
                <w:szCs w:val="20"/>
                <w:lang w:eastAsia="nl-NL"/>
              </w:rPr>
            </w:pPr>
            <w:r w:rsidRPr="005A75D5">
              <w:rPr>
                <w:rFonts w:asciiTheme="majorHAnsi" w:hAnsiTheme="majorHAnsi"/>
                <w:color w:val="000000"/>
                <w:sz w:val="20"/>
                <w:szCs w:val="20"/>
                <w:lang w:eastAsia="nl-NL"/>
              </w:rPr>
              <w:t>2</w:t>
            </w:r>
          </w:p>
        </w:tc>
      </w:tr>
      <w:tr w:rsidR="00B46D5A" w:rsidRPr="005A75D5">
        <w:trPr>
          <w:trHeight w:val="240"/>
        </w:trPr>
        <w:tc>
          <w:tcPr>
            <w:tcW w:w="2988" w:type="dxa"/>
            <w:tcBorders>
              <w:top w:val="single" w:sz="4" w:space="0" w:color="auto"/>
              <w:left w:val="single" w:sz="4" w:space="0" w:color="auto"/>
              <w:bottom w:val="single" w:sz="4" w:space="0" w:color="auto"/>
              <w:right w:val="single" w:sz="4" w:space="0" w:color="auto"/>
            </w:tcBorders>
            <w:shd w:val="clear" w:color="auto" w:fill="auto"/>
            <w:vAlign w:val="bottom"/>
          </w:tcPr>
          <w:p w:rsidR="00B46D5A" w:rsidRPr="005A75D5" w:rsidRDefault="00B46D5A" w:rsidP="0095333D">
            <w:pPr>
              <w:rPr>
                <w:rFonts w:asciiTheme="majorHAnsi" w:hAnsiTheme="majorHAnsi"/>
                <w:color w:val="000000"/>
                <w:sz w:val="20"/>
                <w:szCs w:val="20"/>
                <w:lang w:eastAsia="nl-NL"/>
              </w:rPr>
            </w:pPr>
            <w:r w:rsidRPr="005A75D5">
              <w:rPr>
                <w:rFonts w:asciiTheme="majorHAnsi" w:hAnsiTheme="majorHAnsi"/>
                <w:color w:val="000000"/>
                <w:sz w:val="20"/>
                <w:szCs w:val="20"/>
                <w:lang w:eastAsia="nl-NL"/>
              </w:rPr>
              <w:t>A13 richting Delft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46D5A" w:rsidRPr="005A75D5" w:rsidRDefault="00B46D5A" w:rsidP="0095333D">
            <w:pPr>
              <w:jc w:val="right"/>
              <w:rPr>
                <w:rFonts w:asciiTheme="majorHAnsi" w:hAnsiTheme="majorHAnsi"/>
                <w:color w:val="000000"/>
                <w:sz w:val="20"/>
                <w:szCs w:val="20"/>
                <w:lang w:eastAsia="nl-NL"/>
              </w:rPr>
            </w:pPr>
            <w:r w:rsidRPr="005A75D5">
              <w:rPr>
                <w:rFonts w:asciiTheme="majorHAnsi" w:hAnsiTheme="majorHAnsi"/>
                <w:color w:val="000000"/>
                <w:sz w:val="20"/>
                <w:szCs w:val="20"/>
                <w:lang w:eastAsia="nl-NL"/>
              </w:rPr>
              <w:t>2</w:t>
            </w:r>
          </w:p>
        </w:tc>
      </w:tr>
      <w:tr w:rsidR="00B46D5A" w:rsidRPr="005A75D5">
        <w:trPr>
          <w:trHeight w:val="480"/>
        </w:trPr>
        <w:tc>
          <w:tcPr>
            <w:tcW w:w="2988" w:type="dxa"/>
            <w:tcBorders>
              <w:top w:val="single" w:sz="4" w:space="0" w:color="auto"/>
              <w:left w:val="single" w:sz="4" w:space="0" w:color="auto"/>
              <w:bottom w:val="single" w:sz="4" w:space="0" w:color="auto"/>
              <w:right w:val="single" w:sz="4" w:space="0" w:color="auto"/>
            </w:tcBorders>
            <w:shd w:val="clear" w:color="auto" w:fill="auto"/>
            <w:vAlign w:val="bottom"/>
          </w:tcPr>
          <w:p w:rsidR="00B46D5A" w:rsidRPr="005A75D5" w:rsidRDefault="00B46D5A" w:rsidP="0095333D">
            <w:pPr>
              <w:rPr>
                <w:rFonts w:asciiTheme="majorHAnsi" w:hAnsiTheme="majorHAnsi"/>
                <w:color w:val="000000"/>
                <w:sz w:val="20"/>
                <w:szCs w:val="20"/>
                <w:lang w:eastAsia="nl-NL"/>
              </w:rPr>
            </w:pPr>
            <w:r w:rsidRPr="005A75D5">
              <w:rPr>
                <w:rFonts w:asciiTheme="majorHAnsi" w:hAnsiTheme="majorHAnsi"/>
                <w:color w:val="000000"/>
                <w:sz w:val="20"/>
                <w:szCs w:val="20"/>
                <w:lang w:eastAsia="nl-NL"/>
              </w:rPr>
              <w:t>A15 richting Gorinchem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46D5A" w:rsidRPr="005A75D5" w:rsidRDefault="00B46D5A" w:rsidP="0095333D">
            <w:pPr>
              <w:jc w:val="right"/>
              <w:rPr>
                <w:rFonts w:asciiTheme="majorHAnsi" w:hAnsiTheme="majorHAnsi"/>
                <w:color w:val="000000"/>
                <w:sz w:val="20"/>
                <w:szCs w:val="20"/>
                <w:lang w:eastAsia="nl-NL"/>
              </w:rPr>
            </w:pPr>
            <w:r w:rsidRPr="005A75D5">
              <w:rPr>
                <w:rFonts w:asciiTheme="majorHAnsi" w:hAnsiTheme="majorHAnsi"/>
                <w:color w:val="000000"/>
                <w:sz w:val="20"/>
                <w:szCs w:val="20"/>
                <w:lang w:eastAsia="nl-NL"/>
              </w:rPr>
              <w:t>2</w:t>
            </w:r>
          </w:p>
        </w:tc>
      </w:tr>
    </w:tbl>
    <w:p w:rsidR="00B46D5A" w:rsidRPr="00C939DA" w:rsidRDefault="00B46D5A">
      <w:pPr>
        <w:rPr>
          <w:rFonts w:asciiTheme="majorHAnsi" w:hAnsiTheme="majorHAnsi"/>
          <w:i/>
          <w:lang w:val="nl-NL"/>
        </w:rPr>
      </w:pPr>
      <w:r w:rsidRPr="00C939DA">
        <w:rPr>
          <w:rFonts w:asciiTheme="majorHAnsi" w:hAnsiTheme="majorHAnsi"/>
          <w:i/>
          <w:lang w:val="nl-NL"/>
        </w:rPr>
        <w:t>Tabel ‘weggebruik ochtendspits’</w:t>
      </w:r>
    </w:p>
    <w:p w:rsidR="009B2209" w:rsidRPr="00C939DA" w:rsidRDefault="009B2209">
      <w:pPr>
        <w:rPr>
          <w:rFonts w:asciiTheme="majorHAnsi" w:hAnsiTheme="majorHAnsi"/>
          <w:i/>
          <w:lang w:val="nl-NL"/>
        </w:rPr>
      </w:pPr>
    </w:p>
    <w:p w:rsidR="00E05BD3" w:rsidRPr="00C939DA" w:rsidRDefault="00455347" w:rsidP="009B2209">
      <w:pPr>
        <w:rPr>
          <w:rFonts w:asciiTheme="majorHAnsi" w:hAnsiTheme="majorHAnsi"/>
          <w:b/>
          <w:i/>
          <w:lang w:val="nl-NL"/>
        </w:rPr>
      </w:pPr>
      <w:r w:rsidRPr="00C939DA">
        <w:rPr>
          <w:rFonts w:asciiTheme="majorHAnsi" w:hAnsiTheme="majorHAnsi"/>
          <w:b/>
          <w:i/>
          <w:lang w:val="nl-NL"/>
        </w:rPr>
        <w:t>I</w:t>
      </w:r>
      <w:r w:rsidR="009B2209" w:rsidRPr="00C939DA">
        <w:rPr>
          <w:rFonts w:asciiTheme="majorHAnsi" w:hAnsiTheme="majorHAnsi"/>
          <w:b/>
          <w:i/>
          <w:lang w:val="nl-NL"/>
        </w:rPr>
        <w:t>nzet ouders</w:t>
      </w:r>
    </w:p>
    <w:p w:rsidR="008D5C9A" w:rsidRPr="00C939DA" w:rsidRDefault="00326DEC" w:rsidP="008D5C9A">
      <w:pPr>
        <w:rPr>
          <w:rFonts w:asciiTheme="majorHAnsi" w:hAnsiTheme="majorHAnsi"/>
          <w:lang w:val="nl-NL"/>
        </w:rPr>
      </w:pPr>
      <w:r w:rsidRPr="00C939DA">
        <w:rPr>
          <w:rFonts w:asciiTheme="majorHAnsi" w:hAnsiTheme="majorHAnsi"/>
          <w:lang w:val="nl-NL"/>
        </w:rPr>
        <w:t xml:space="preserve">De ouders is de vraag gesteld </w:t>
      </w:r>
      <w:r w:rsidR="008D5C9A" w:rsidRPr="00C939DA">
        <w:rPr>
          <w:rFonts w:asciiTheme="majorHAnsi" w:hAnsiTheme="majorHAnsi"/>
          <w:lang w:val="nl-NL"/>
        </w:rPr>
        <w:t xml:space="preserve">of zij zich actief willen inzetten om de verkeersdrukte rondom de basisscholen op te lossen. Er is dus niet gevraagd of men op de hoogte wil worden gehouden van de anti-filediensten die via de Verkeersonderneming worden aangeboden. </w:t>
      </w:r>
    </w:p>
    <w:p w:rsidR="009B2209" w:rsidRPr="00C939DA" w:rsidRDefault="009B2209" w:rsidP="009B2209">
      <w:pPr>
        <w:rPr>
          <w:rFonts w:asciiTheme="majorHAnsi" w:hAnsiTheme="majorHAnsi"/>
          <w:lang w:val="nl-NL"/>
        </w:rPr>
      </w:pPr>
    </w:p>
    <w:p w:rsidR="009B2209" w:rsidRPr="00C939DA" w:rsidRDefault="009B2209" w:rsidP="009B2209">
      <w:pPr>
        <w:rPr>
          <w:rFonts w:asciiTheme="majorHAnsi" w:hAnsiTheme="majorHAnsi"/>
          <w:i/>
          <w:lang w:val="nl-NL"/>
        </w:rPr>
      </w:pPr>
      <w:r w:rsidRPr="00C939DA">
        <w:rPr>
          <w:rFonts w:asciiTheme="majorHAnsi" w:hAnsiTheme="majorHAnsi"/>
          <w:i/>
          <w:noProof/>
          <w:lang w:eastAsia="nl-NL"/>
        </w:rPr>
        <w:drawing>
          <wp:inline distT="0" distB="0" distL="0" distR="0">
            <wp:extent cx="4381213" cy="1382577"/>
            <wp:effectExtent l="25400" t="0" r="0" b="0"/>
            <wp:docPr id="12"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4381213" cy="1382577"/>
                    </a:xfrm>
                    <a:prstGeom prst="rect">
                      <a:avLst/>
                    </a:prstGeom>
                    <a:noFill/>
                    <a:ln w="9525">
                      <a:noFill/>
                      <a:miter lim="800000"/>
                      <a:headEnd/>
                      <a:tailEnd/>
                    </a:ln>
                  </pic:spPr>
                </pic:pic>
              </a:graphicData>
            </a:graphic>
          </wp:inline>
        </w:drawing>
      </w:r>
    </w:p>
    <w:p w:rsidR="00BB0281" w:rsidRPr="00C939DA" w:rsidRDefault="00BB0281" w:rsidP="009B2209">
      <w:pPr>
        <w:rPr>
          <w:rFonts w:asciiTheme="majorHAnsi" w:hAnsiTheme="majorHAnsi"/>
          <w:lang w:val="nl-NL"/>
        </w:rPr>
      </w:pPr>
    </w:p>
    <w:p w:rsidR="0051475E" w:rsidRPr="00C939DA" w:rsidRDefault="0051475E" w:rsidP="009B2209">
      <w:pPr>
        <w:rPr>
          <w:rFonts w:asciiTheme="majorHAnsi" w:hAnsiTheme="majorHAnsi"/>
          <w:lang w:val="nl-NL"/>
        </w:rPr>
      </w:pPr>
    </w:p>
    <w:p w:rsidR="0051475E" w:rsidRPr="00C939DA" w:rsidRDefault="008D5C9A" w:rsidP="009B2209">
      <w:pPr>
        <w:rPr>
          <w:rFonts w:asciiTheme="majorHAnsi" w:hAnsiTheme="majorHAnsi"/>
          <w:lang w:val="nl-NL"/>
        </w:rPr>
      </w:pPr>
      <w:r w:rsidRPr="00C939DA">
        <w:rPr>
          <w:rFonts w:asciiTheme="majorHAnsi" w:hAnsiTheme="majorHAnsi"/>
          <w:lang w:val="nl-NL"/>
        </w:rPr>
        <w:t>Op de vraag wat de inzet dan kan zijn komen de volgende suggesties:</w:t>
      </w:r>
    </w:p>
    <w:p w:rsidR="0051475E" w:rsidRPr="00C939DA" w:rsidRDefault="0051475E" w:rsidP="0051475E">
      <w:pPr>
        <w:pStyle w:val="Lijstalinea"/>
        <w:numPr>
          <w:ilvl w:val="0"/>
          <w:numId w:val="5"/>
        </w:numPr>
        <w:rPr>
          <w:rFonts w:asciiTheme="majorHAnsi" w:hAnsiTheme="majorHAnsi"/>
          <w:lang w:val="nl-NL"/>
        </w:rPr>
      </w:pPr>
      <w:r w:rsidRPr="00C939DA">
        <w:rPr>
          <w:rFonts w:asciiTheme="majorHAnsi" w:hAnsiTheme="majorHAnsi"/>
          <w:lang w:val="nl-NL"/>
        </w:rPr>
        <w:t>meedenken/brainstormen</w:t>
      </w:r>
    </w:p>
    <w:p w:rsidR="00D5791B" w:rsidRPr="00C939DA" w:rsidRDefault="0051475E" w:rsidP="0051475E">
      <w:pPr>
        <w:pStyle w:val="Lijstalinea"/>
        <w:numPr>
          <w:ilvl w:val="0"/>
          <w:numId w:val="5"/>
        </w:numPr>
        <w:rPr>
          <w:rFonts w:asciiTheme="majorHAnsi" w:hAnsiTheme="majorHAnsi"/>
          <w:lang w:val="nl-NL"/>
        </w:rPr>
      </w:pPr>
      <w:r w:rsidRPr="00C939DA">
        <w:rPr>
          <w:rFonts w:asciiTheme="majorHAnsi" w:hAnsiTheme="majorHAnsi"/>
          <w:lang w:val="nl-NL"/>
        </w:rPr>
        <w:t>loopouder</w:t>
      </w:r>
    </w:p>
    <w:p w:rsidR="00D5791B" w:rsidRPr="00C939DA" w:rsidRDefault="00D5791B" w:rsidP="0051475E">
      <w:pPr>
        <w:pStyle w:val="Lijstalinea"/>
        <w:numPr>
          <w:ilvl w:val="0"/>
          <w:numId w:val="5"/>
        </w:numPr>
        <w:rPr>
          <w:rFonts w:asciiTheme="majorHAnsi" w:hAnsiTheme="majorHAnsi"/>
          <w:lang w:val="nl-NL"/>
        </w:rPr>
      </w:pPr>
      <w:r w:rsidRPr="00C939DA">
        <w:rPr>
          <w:rFonts w:asciiTheme="majorHAnsi" w:hAnsiTheme="majorHAnsi"/>
          <w:lang w:val="nl-NL"/>
        </w:rPr>
        <w:t>klaarover</w:t>
      </w:r>
    </w:p>
    <w:p w:rsidR="00D5791B" w:rsidRPr="00C939DA" w:rsidRDefault="00D5791B" w:rsidP="0051475E">
      <w:pPr>
        <w:pStyle w:val="Lijstalinea"/>
        <w:numPr>
          <w:ilvl w:val="0"/>
          <w:numId w:val="5"/>
        </w:numPr>
        <w:rPr>
          <w:rFonts w:asciiTheme="majorHAnsi" w:hAnsiTheme="majorHAnsi"/>
          <w:lang w:val="nl-NL"/>
        </w:rPr>
      </w:pPr>
      <w:r w:rsidRPr="00C939DA">
        <w:rPr>
          <w:rFonts w:asciiTheme="majorHAnsi" w:hAnsiTheme="majorHAnsi"/>
          <w:lang w:val="nl-NL"/>
        </w:rPr>
        <w:t>actievoeren</w:t>
      </w:r>
    </w:p>
    <w:p w:rsidR="008D5C9A" w:rsidRPr="00C939DA" w:rsidRDefault="009E0F44" w:rsidP="0051475E">
      <w:pPr>
        <w:pStyle w:val="Lijstalinea"/>
        <w:numPr>
          <w:ilvl w:val="0"/>
          <w:numId w:val="5"/>
        </w:numPr>
        <w:rPr>
          <w:rFonts w:asciiTheme="majorHAnsi" w:hAnsiTheme="majorHAnsi"/>
          <w:lang w:val="nl-NL"/>
        </w:rPr>
      </w:pPr>
      <w:r w:rsidRPr="00C939DA">
        <w:rPr>
          <w:rFonts w:asciiTheme="majorHAnsi" w:hAnsiTheme="majorHAnsi"/>
          <w:lang w:val="nl-NL"/>
        </w:rPr>
        <w:t>instructie/les geven over veilige deelname aan verkeer</w:t>
      </w:r>
    </w:p>
    <w:p w:rsidR="00455347" w:rsidRPr="00C939DA" w:rsidRDefault="009E0F44" w:rsidP="0051475E">
      <w:pPr>
        <w:pStyle w:val="Lijstalinea"/>
        <w:numPr>
          <w:ilvl w:val="0"/>
          <w:numId w:val="5"/>
        </w:numPr>
        <w:rPr>
          <w:rFonts w:asciiTheme="majorHAnsi" w:hAnsiTheme="majorHAnsi"/>
          <w:lang w:val="nl-NL"/>
        </w:rPr>
      </w:pPr>
      <w:r w:rsidRPr="00C939DA">
        <w:rPr>
          <w:rFonts w:asciiTheme="majorHAnsi" w:hAnsiTheme="majorHAnsi"/>
          <w:lang w:val="nl-NL"/>
        </w:rPr>
        <w:t>verbeteren inrichting schoolomgeving (landschapsarchitect)</w:t>
      </w:r>
    </w:p>
    <w:p w:rsidR="00CC0827" w:rsidRDefault="00CC0827" w:rsidP="009B2209">
      <w:pPr>
        <w:rPr>
          <w:rFonts w:asciiTheme="majorHAnsi" w:hAnsiTheme="majorHAnsi"/>
          <w:lang w:val="nl-NL"/>
        </w:rPr>
      </w:pPr>
    </w:p>
    <w:p w:rsidR="00CC0827" w:rsidRDefault="00CC0827" w:rsidP="009B2209">
      <w:pPr>
        <w:rPr>
          <w:rFonts w:asciiTheme="majorHAnsi" w:hAnsiTheme="majorHAnsi"/>
          <w:lang w:val="nl-NL"/>
        </w:rPr>
      </w:pPr>
      <w:r w:rsidRPr="00C939DA">
        <w:rPr>
          <w:rFonts w:asciiTheme="majorHAnsi" w:hAnsiTheme="majorHAnsi"/>
          <w:lang w:val="nl-NL"/>
        </w:rPr>
        <w:t>In de bijlage staan alle antwoorden van ouders opgenomen.</w:t>
      </w:r>
    </w:p>
    <w:p w:rsidR="009B2209" w:rsidRPr="00C939DA" w:rsidRDefault="009B2209" w:rsidP="009B2209">
      <w:pPr>
        <w:rPr>
          <w:rFonts w:asciiTheme="majorHAnsi" w:hAnsiTheme="majorHAnsi"/>
          <w:lang w:val="nl-NL"/>
        </w:rPr>
      </w:pPr>
    </w:p>
    <w:p w:rsidR="009B2209" w:rsidRPr="00CC0827" w:rsidRDefault="008D5C9A" w:rsidP="009B2209">
      <w:pPr>
        <w:rPr>
          <w:rFonts w:asciiTheme="majorHAnsi" w:hAnsiTheme="majorHAnsi"/>
          <w:b/>
          <w:lang w:val="nl-NL"/>
        </w:rPr>
      </w:pPr>
      <w:r w:rsidRPr="00C939DA">
        <w:rPr>
          <w:rFonts w:asciiTheme="majorHAnsi" w:hAnsiTheme="majorHAnsi"/>
          <w:b/>
          <w:lang w:val="nl-NL"/>
        </w:rPr>
        <w:t>3</w:t>
      </w:r>
      <w:r w:rsidR="009B2209" w:rsidRPr="00C939DA">
        <w:rPr>
          <w:rFonts w:asciiTheme="majorHAnsi" w:hAnsiTheme="majorHAnsi"/>
          <w:b/>
          <w:lang w:val="nl-NL"/>
        </w:rPr>
        <w:t>. Conclusies</w:t>
      </w:r>
    </w:p>
    <w:p w:rsidR="00C759C6" w:rsidRPr="00C939DA" w:rsidRDefault="003C1059" w:rsidP="00C759C6">
      <w:pPr>
        <w:pStyle w:val="Lijstalinea"/>
        <w:numPr>
          <w:ilvl w:val="0"/>
          <w:numId w:val="3"/>
        </w:numPr>
        <w:rPr>
          <w:rFonts w:asciiTheme="majorHAnsi" w:hAnsiTheme="majorHAnsi"/>
          <w:lang w:val="nl-NL"/>
        </w:rPr>
      </w:pPr>
      <w:r w:rsidRPr="00C939DA">
        <w:rPr>
          <w:rFonts w:asciiTheme="majorHAnsi" w:hAnsiTheme="majorHAnsi"/>
          <w:lang w:val="nl-NL"/>
        </w:rPr>
        <w:t>o</w:t>
      </w:r>
      <w:r w:rsidR="00C759C6" w:rsidRPr="00C939DA">
        <w:rPr>
          <w:rFonts w:asciiTheme="majorHAnsi" w:hAnsiTheme="majorHAnsi"/>
          <w:lang w:val="nl-NL"/>
        </w:rPr>
        <w:t>uders ervaren de verkeersdrukte als een probleem</w:t>
      </w:r>
    </w:p>
    <w:p w:rsidR="00C759C6" w:rsidRPr="00C939DA" w:rsidRDefault="003C1059" w:rsidP="00C759C6">
      <w:pPr>
        <w:pStyle w:val="Lijstalinea"/>
        <w:numPr>
          <w:ilvl w:val="0"/>
          <w:numId w:val="3"/>
        </w:numPr>
        <w:rPr>
          <w:rFonts w:asciiTheme="majorHAnsi" w:hAnsiTheme="majorHAnsi"/>
          <w:lang w:val="nl-NL"/>
        </w:rPr>
      </w:pPr>
      <w:r w:rsidRPr="00C939DA">
        <w:rPr>
          <w:rFonts w:asciiTheme="majorHAnsi" w:hAnsiTheme="majorHAnsi"/>
          <w:lang w:val="nl-NL"/>
        </w:rPr>
        <w:t>w</w:t>
      </w:r>
      <w:r w:rsidR="00C759C6" w:rsidRPr="00C939DA">
        <w:rPr>
          <w:rFonts w:asciiTheme="majorHAnsi" w:hAnsiTheme="majorHAnsi"/>
          <w:lang w:val="nl-NL"/>
        </w:rPr>
        <w:t>aarbij te weinig parkeerplaatsen en onveilig oversteken voor voetgangers en fietsers als belangrijkste probleem worden ervaren</w:t>
      </w:r>
      <w:r w:rsidRPr="00C939DA">
        <w:rPr>
          <w:rFonts w:asciiTheme="majorHAnsi" w:hAnsiTheme="majorHAnsi"/>
          <w:lang w:val="nl-NL"/>
        </w:rPr>
        <w:t xml:space="preserve">, daarnaast het veelvuldig brengen met de auto en </w:t>
      </w:r>
      <w:r w:rsidR="00A3443E" w:rsidRPr="00C939DA">
        <w:rPr>
          <w:rFonts w:asciiTheme="majorHAnsi" w:hAnsiTheme="majorHAnsi"/>
          <w:lang w:val="nl-NL"/>
        </w:rPr>
        <w:t xml:space="preserve">het </w:t>
      </w:r>
      <w:r w:rsidRPr="00C939DA">
        <w:rPr>
          <w:rFonts w:asciiTheme="majorHAnsi" w:hAnsiTheme="majorHAnsi"/>
          <w:lang w:val="nl-NL"/>
        </w:rPr>
        <w:t>gedrag op de weg/fietspad/voetpad</w:t>
      </w:r>
      <w:r w:rsidR="00A3443E" w:rsidRPr="00C939DA">
        <w:rPr>
          <w:rFonts w:asciiTheme="majorHAnsi" w:hAnsiTheme="majorHAnsi"/>
          <w:lang w:val="nl-NL"/>
        </w:rPr>
        <w:t>/parkeerplaats</w:t>
      </w:r>
      <w:r w:rsidRPr="00C939DA">
        <w:rPr>
          <w:rFonts w:asciiTheme="majorHAnsi" w:hAnsiTheme="majorHAnsi"/>
          <w:lang w:val="nl-NL"/>
        </w:rPr>
        <w:t>.</w:t>
      </w:r>
    </w:p>
    <w:p w:rsidR="00A3443E" w:rsidRPr="00C939DA" w:rsidRDefault="003C1059" w:rsidP="000D4A6B">
      <w:pPr>
        <w:pStyle w:val="Lijstalinea"/>
        <w:numPr>
          <w:ilvl w:val="0"/>
          <w:numId w:val="3"/>
        </w:numPr>
        <w:rPr>
          <w:rFonts w:asciiTheme="majorHAnsi" w:hAnsiTheme="majorHAnsi"/>
          <w:lang w:val="nl-NL"/>
        </w:rPr>
      </w:pPr>
      <w:r w:rsidRPr="00C939DA">
        <w:rPr>
          <w:rFonts w:asciiTheme="majorHAnsi" w:hAnsiTheme="majorHAnsi"/>
          <w:lang w:val="nl-NL"/>
        </w:rPr>
        <w:t>d</w:t>
      </w:r>
      <w:r w:rsidR="00C759C6" w:rsidRPr="00C939DA">
        <w:rPr>
          <w:rFonts w:asciiTheme="majorHAnsi" w:hAnsiTheme="majorHAnsi"/>
          <w:lang w:val="nl-NL"/>
        </w:rPr>
        <w:t>e aangedragen oplossingen zijn een mix van infra en handhaving en aanpassen eigen gedrag</w:t>
      </w:r>
    </w:p>
    <w:p w:rsidR="000D4A6B" w:rsidRPr="00C939DA" w:rsidRDefault="00A3443E" w:rsidP="000D4A6B">
      <w:pPr>
        <w:pStyle w:val="Lijstalinea"/>
        <w:numPr>
          <w:ilvl w:val="0"/>
          <w:numId w:val="3"/>
        </w:numPr>
        <w:rPr>
          <w:rFonts w:asciiTheme="majorHAnsi" w:hAnsiTheme="majorHAnsi"/>
          <w:lang w:val="nl-NL"/>
        </w:rPr>
      </w:pPr>
      <w:r w:rsidRPr="00C939DA">
        <w:rPr>
          <w:rFonts w:asciiTheme="majorHAnsi" w:hAnsiTheme="majorHAnsi"/>
          <w:lang w:val="nl-NL"/>
        </w:rPr>
        <w:t>Groot deel ouders brengt hun kinderen naar school en doet dit met de fiets of lopend</w:t>
      </w:r>
    </w:p>
    <w:p w:rsidR="000D4A6B" w:rsidRPr="00C939DA" w:rsidRDefault="000D4A6B" w:rsidP="000D4A6B">
      <w:pPr>
        <w:pStyle w:val="Lijstalinea"/>
        <w:numPr>
          <w:ilvl w:val="0"/>
          <w:numId w:val="3"/>
        </w:numPr>
        <w:rPr>
          <w:rFonts w:asciiTheme="majorHAnsi" w:hAnsiTheme="majorHAnsi"/>
          <w:lang w:val="nl-NL"/>
        </w:rPr>
      </w:pPr>
      <w:r w:rsidRPr="00C939DA">
        <w:rPr>
          <w:rFonts w:asciiTheme="majorHAnsi" w:hAnsiTheme="majorHAnsi"/>
          <w:lang w:val="nl-NL"/>
        </w:rPr>
        <w:t xml:space="preserve">ouders gaan </w:t>
      </w:r>
      <w:r w:rsidR="00A3443E" w:rsidRPr="00C939DA">
        <w:rPr>
          <w:rFonts w:asciiTheme="majorHAnsi" w:hAnsiTheme="majorHAnsi"/>
          <w:lang w:val="nl-NL"/>
        </w:rPr>
        <w:t xml:space="preserve">vervolgens </w:t>
      </w:r>
      <w:r w:rsidRPr="00C939DA">
        <w:rPr>
          <w:rFonts w:asciiTheme="majorHAnsi" w:hAnsiTheme="majorHAnsi"/>
          <w:lang w:val="nl-NL"/>
        </w:rPr>
        <w:t>overwegend met de auto naar het werk</w:t>
      </w:r>
    </w:p>
    <w:p w:rsidR="000D4A6B" w:rsidRPr="00C939DA" w:rsidRDefault="00A3443E" w:rsidP="000D4A6B">
      <w:pPr>
        <w:pStyle w:val="Lijstalinea"/>
        <w:numPr>
          <w:ilvl w:val="0"/>
          <w:numId w:val="3"/>
        </w:numPr>
        <w:rPr>
          <w:rFonts w:asciiTheme="majorHAnsi" w:hAnsiTheme="majorHAnsi"/>
          <w:lang w:val="nl-NL"/>
        </w:rPr>
      </w:pPr>
      <w:r w:rsidRPr="00C939DA">
        <w:rPr>
          <w:rFonts w:asciiTheme="majorHAnsi" w:hAnsiTheme="majorHAnsi"/>
          <w:lang w:val="nl-NL"/>
        </w:rPr>
        <w:t xml:space="preserve">25% hiervan </w:t>
      </w:r>
      <w:r w:rsidR="000D4A6B" w:rsidRPr="00C939DA">
        <w:rPr>
          <w:rFonts w:asciiTheme="majorHAnsi" w:hAnsiTheme="majorHAnsi"/>
          <w:lang w:val="nl-NL"/>
        </w:rPr>
        <w:t>wo</w:t>
      </w:r>
      <w:r w:rsidRPr="00C939DA">
        <w:rPr>
          <w:rFonts w:asciiTheme="majorHAnsi" w:hAnsiTheme="majorHAnsi"/>
          <w:lang w:val="nl-NL"/>
        </w:rPr>
        <w:t>ont</w:t>
      </w:r>
      <w:r w:rsidR="000D4A6B" w:rsidRPr="00C939DA">
        <w:rPr>
          <w:rFonts w:asciiTheme="majorHAnsi" w:hAnsiTheme="majorHAnsi"/>
          <w:lang w:val="nl-NL"/>
        </w:rPr>
        <w:t xml:space="preserve"> binnen 15 kilometer van hun werk</w:t>
      </w:r>
    </w:p>
    <w:p w:rsidR="00BB0281" w:rsidRPr="00C939DA" w:rsidRDefault="000D4A6B" w:rsidP="000D4A6B">
      <w:pPr>
        <w:pStyle w:val="Lijstalinea"/>
        <w:numPr>
          <w:ilvl w:val="0"/>
          <w:numId w:val="3"/>
        </w:numPr>
        <w:rPr>
          <w:rFonts w:asciiTheme="majorHAnsi" w:hAnsiTheme="majorHAnsi"/>
          <w:lang w:val="nl-NL"/>
        </w:rPr>
      </w:pPr>
      <w:r w:rsidRPr="00C939DA">
        <w:rPr>
          <w:rFonts w:asciiTheme="majorHAnsi" w:hAnsiTheme="majorHAnsi"/>
          <w:lang w:val="nl-NL"/>
        </w:rPr>
        <w:t>de werkbestemming ligt voornamelijk in de Regio Rotterdam, in de gebieden Nes</w:t>
      </w:r>
      <w:r w:rsidR="00A3443E" w:rsidRPr="00C939DA">
        <w:rPr>
          <w:rFonts w:asciiTheme="majorHAnsi" w:hAnsiTheme="majorHAnsi"/>
          <w:lang w:val="nl-NL"/>
        </w:rPr>
        <w:t>selande zelf, Capelle aan den IJ</w:t>
      </w:r>
      <w:r w:rsidRPr="00C939DA">
        <w:rPr>
          <w:rFonts w:asciiTheme="majorHAnsi" w:hAnsiTheme="majorHAnsi"/>
          <w:lang w:val="nl-NL"/>
        </w:rPr>
        <w:t>ssel en Rotterdam centrum.</w:t>
      </w:r>
    </w:p>
    <w:p w:rsidR="008D5C9A" w:rsidRPr="00C939DA" w:rsidRDefault="00A3443E" w:rsidP="00C939DA">
      <w:pPr>
        <w:pStyle w:val="Lijstalinea"/>
        <w:numPr>
          <w:ilvl w:val="0"/>
          <w:numId w:val="3"/>
        </w:numPr>
        <w:rPr>
          <w:rFonts w:asciiTheme="majorHAnsi" w:hAnsiTheme="majorHAnsi"/>
          <w:lang w:val="nl-NL"/>
        </w:rPr>
      </w:pPr>
      <w:r w:rsidRPr="00C939DA">
        <w:rPr>
          <w:rFonts w:asciiTheme="majorHAnsi" w:hAnsiTheme="majorHAnsi"/>
          <w:lang w:val="nl-NL"/>
        </w:rPr>
        <w:t>De reis gaat daarmee over de</w:t>
      </w:r>
      <w:r w:rsidR="00BB0281" w:rsidRPr="00C939DA">
        <w:rPr>
          <w:rFonts w:asciiTheme="majorHAnsi" w:hAnsiTheme="majorHAnsi"/>
          <w:lang w:val="nl-NL"/>
        </w:rPr>
        <w:t xml:space="preserve"> A20, niet de A12</w:t>
      </w:r>
      <w:r w:rsidRPr="00C939DA">
        <w:rPr>
          <w:rFonts w:asciiTheme="majorHAnsi" w:hAnsiTheme="majorHAnsi"/>
          <w:lang w:val="nl-NL"/>
        </w:rPr>
        <w:t>, en via onderliggend wegennet, juist in de richting van Rotterdam Alexander</w:t>
      </w:r>
      <w:r w:rsidR="00C939DA" w:rsidRPr="00C939DA">
        <w:rPr>
          <w:rFonts w:asciiTheme="majorHAnsi" w:hAnsiTheme="majorHAnsi"/>
          <w:lang w:val="nl-NL"/>
        </w:rPr>
        <w:t>. Dit heeft een directe link met de opgave van de Verkeersonderneming</w:t>
      </w:r>
    </w:p>
    <w:p w:rsidR="002D4085" w:rsidRPr="00C939DA" w:rsidRDefault="002D4085">
      <w:pPr>
        <w:rPr>
          <w:rFonts w:asciiTheme="majorHAnsi" w:hAnsiTheme="majorHAnsi"/>
          <w:lang w:val="nl-NL"/>
        </w:rPr>
      </w:pPr>
    </w:p>
    <w:sectPr w:rsidR="002D4085" w:rsidRPr="00C939DA" w:rsidSect="0095333D">
      <w:headerReference w:type="default" r:id="rId15"/>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auto"/>
    <w:pitch w:val="variable"/>
    <w:sig w:usb0="00000003" w:usb1="00000000" w:usb2="00000000" w:usb3="00000000" w:csb0="00000001" w:csb1="00000000"/>
  </w:font>
  <w:font w:name="MS Gothic">
    <w:altName w:val="Geneva"/>
    <w:charset w:val="80"/>
    <w:family w:val="modern"/>
    <w:pitch w:val="fixed"/>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3E" w:rsidRPr="000D5252" w:rsidRDefault="00A3443E">
    <w:pPr>
      <w:pStyle w:val="Koptekst"/>
      <w:rPr>
        <w:rFonts w:asciiTheme="majorHAnsi" w:hAnsiTheme="majorHAnsi"/>
        <w:sz w:val="40"/>
      </w:rPr>
    </w:pPr>
    <w:r w:rsidRPr="000D5252">
      <w:rPr>
        <w:rFonts w:asciiTheme="majorHAnsi" w:hAnsiTheme="majorHAnsi"/>
        <w:sz w:val="40"/>
      </w:rPr>
      <w:t>CONCEPT</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60427"/>
    <w:multiLevelType w:val="hybridMultilevel"/>
    <w:tmpl w:val="E856DE1E"/>
    <w:lvl w:ilvl="0" w:tplc="C950BE6A">
      <w:numFmt w:val="bullet"/>
      <w:lvlText w:val="-"/>
      <w:lvlJc w:val="left"/>
      <w:pPr>
        <w:ind w:left="1080" w:hanging="360"/>
      </w:pPr>
      <w:rPr>
        <w:rFonts w:ascii="Verdana" w:eastAsia="MS Gothic"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1E4AFA"/>
    <w:multiLevelType w:val="hybridMultilevel"/>
    <w:tmpl w:val="433CAC88"/>
    <w:lvl w:ilvl="0" w:tplc="C950BE6A">
      <w:numFmt w:val="bullet"/>
      <w:lvlText w:val="-"/>
      <w:lvlJc w:val="left"/>
      <w:pPr>
        <w:ind w:left="1080" w:hanging="360"/>
      </w:pPr>
      <w:rPr>
        <w:rFonts w:ascii="Verdana" w:eastAsia="MS Gothic"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B427BA"/>
    <w:multiLevelType w:val="hybridMultilevel"/>
    <w:tmpl w:val="79AAD072"/>
    <w:lvl w:ilvl="0" w:tplc="C950BE6A">
      <w:numFmt w:val="bullet"/>
      <w:lvlText w:val="-"/>
      <w:lvlJc w:val="left"/>
      <w:pPr>
        <w:ind w:left="1080" w:hanging="360"/>
      </w:pPr>
      <w:rPr>
        <w:rFonts w:ascii="Verdana" w:eastAsia="MS Gothic"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C668B0"/>
    <w:multiLevelType w:val="hybridMultilevel"/>
    <w:tmpl w:val="F0184C62"/>
    <w:lvl w:ilvl="0" w:tplc="C950BE6A">
      <w:numFmt w:val="bullet"/>
      <w:lvlText w:val="-"/>
      <w:lvlJc w:val="left"/>
      <w:pPr>
        <w:ind w:left="1080" w:hanging="360"/>
      </w:pPr>
      <w:rPr>
        <w:rFonts w:ascii="Verdana" w:eastAsia="MS Gothic"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4E1DF7"/>
    <w:multiLevelType w:val="hybridMultilevel"/>
    <w:tmpl w:val="95E4F79A"/>
    <w:lvl w:ilvl="0" w:tplc="C950BE6A">
      <w:numFmt w:val="bullet"/>
      <w:lvlText w:val="-"/>
      <w:lvlJc w:val="left"/>
      <w:pPr>
        <w:ind w:left="1080" w:hanging="360"/>
      </w:pPr>
      <w:rPr>
        <w:rFonts w:ascii="Verdana" w:eastAsia="MS Gothic"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91F4C"/>
    <w:rsid w:val="000D4A6B"/>
    <w:rsid w:val="000D5252"/>
    <w:rsid w:val="00125891"/>
    <w:rsid w:val="001B1B37"/>
    <w:rsid w:val="001C4141"/>
    <w:rsid w:val="00224FF8"/>
    <w:rsid w:val="002D4085"/>
    <w:rsid w:val="002E7668"/>
    <w:rsid w:val="002F0D71"/>
    <w:rsid w:val="00326DEC"/>
    <w:rsid w:val="003C1059"/>
    <w:rsid w:val="003D344D"/>
    <w:rsid w:val="004339A7"/>
    <w:rsid w:val="00437510"/>
    <w:rsid w:val="00455347"/>
    <w:rsid w:val="0051475E"/>
    <w:rsid w:val="005A75D5"/>
    <w:rsid w:val="006555B5"/>
    <w:rsid w:val="006A6B55"/>
    <w:rsid w:val="007046CE"/>
    <w:rsid w:val="007D7E7F"/>
    <w:rsid w:val="008061C4"/>
    <w:rsid w:val="008B22FC"/>
    <w:rsid w:val="008D5C9A"/>
    <w:rsid w:val="0095333D"/>
    <w:rsid w:val="00963273"/>
    <w:rsid w:val="009857D8"/>
    <w:rsid w:val="009B2209"/>
    <w:rsid w:val="009E0F44"/>
    <w:rsid w:val="00A3443E"/>
    <w:rsid w:val="00A54D22"/>
    <w:rsid w:val="00AB744E"/>
    <w:rsid w:val="00B17AC8"/>
    <w:rsid w:val="00B46D5A"/>
    <w:rsid w:val="00BB0281"/>
    <w:rsid w:val="00BF7E70"/>
    <w:rsid w:val="00C00690"/>
    <w:rsid w:val="00C07A69"/>
    <w:rsid w:val="00C7137F"/>
    <w:rsid w:val="00C759C6"/>
    <w:rsid w:val="00C91F4C"/>
    <w:rsid w:val="00C939DA"/>
    <w:rsid w:val="00CB462A"/>
    <w:rsid w:val="00CC0827"/>
    <w:rsid w:val="00CC255C"/>
    <w:rsid w:val="00D5791B"/>
    <w:rsid w:val="00E05BD3"/>
    <w:rsid w:val="00E26039"/>
    <w:rsid w:val="00E779A5"/>
    <w:rsid w:val="00EE181F"/>
    <w:rsid w:val="00EF38B7"/>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al">
    <w:name w:val="Normal"/>
    <w:qFormat/>
    <w:rsid w:val="00BF15AB"/>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Ballontekst">
    <w:name w:val="Balloon Text"/>
    <w:basedOn w:val="Normaal"/>
    <w:link w:val="BallontekstTeken1"/>
    <w:uiPriority w:val="99"/>
    <w:semiHidden/>
    <w:unhideWhenUsed/>
    <w:rsid w:val="0095333D"/>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BC6F5A"/>
    <w:rPr>
      <w:rFonts w:ascii="Lucida Grande" w:hAnsi="Lucida Grande"/>
      <w:sz w:val="18"/>
      <w:szCs w:val="18"/>
    </w:rPr>
  </w:style>
  <w:style w:type="character" w:customStyle="1" w:styleId="BallontekstTeken0">
    <w:name w:val="Ballontekst Teken"/>
    <w:basedOn w:val="Standaardalinea-lettertype"/>
    <w:link w:val="Ballontekst"/>
    <w:uiPriority w:val="99"/>
    <w:semiHidden/>
    <w:rsid w:val="00BC6F5A"/>
    <w:rPr>
      <w:rFonts w:ascii="Lucida Grande" w:hAnsi="Lucida Grande"/>
      <w:sz w:val="18"/>
      <w:szCs w:val="18"/>
    </w:rPr>
  </w:style>
  <w:style w:type="character" w:customStyle="1" w:styleId="BallontekstTeken2">
    <w:name w:val="Ballontekst Teken"/>
    <w:basedOn w:val="Standaardalinea-lettertype"/>
    <w:link w:val="Ballontekst"/>
    <w:uiPriority w:val="99"/>
    <w:semiHidden/>
    <w:rsid w:val="00BC6F5A"/>
    <w:rPr>
      <w:rFonts w:ascii="Lucida Grande" w:hAnsi="Lucida Grande"/>
      <w:sz w:val="18"/>
      <w:szCs w:val="18"/>
    </w:rPr>
  </w:style>
  <w:style w:type="character" w:customStyle="1" w:styleId="BallontekstTeken3">
    <w:name w:val="Ballontekst Teken"/>
    <w:basedOn w:val="Standaardalinea-lettertype"/>
    <w:link w:val="Ballontekst"/>
    <w:uiPriority w:val="99"/>
    <w:semiHidden/>
    <w:rsid w:val="00BC6F5A"/>
    <w:rPr>
      <w:rFonts w:ascii="Lucida Grande" w:hAnsi="Lucida Grande"/>
      <w:sz w:val="18"/>
      <w:szCs w:val="18"/>
    </w:rPr>
  </w:style>
  <w:style w:type="character" w:customStyle="1" w:styleId="BallontekstTeken4">
    <w:name w:val="Ballontekst Teken"/>
    <w:basedOn w:val="Standaardalinea-lettertype"/>
    <w:link w:val="Ballontekst"/>
    <w:uiPriority w:val="99"/>
    <w:semiHidden/>
    <w:rsid w:val="00BC6F5A"/>
    <w:rPr>
      <w:rFonts w:ascii="Lucida Grande" w:hAnsi="Lucida Grande"/>
      <w:sz w:val="18"/>
      <w:szCs w:val="18"/>
    </w:rPr>
  </w:style>
  <w:style w:type="character" w:styleId="Verwijzingopmerking">
    <w:name w:val="annotation reference"/>
    <w:basedOn w:val="Standaardalinea-lettertype"/>
    <w:uiPriority w:val="99"/>
    <w:semiHidden/>
    <w:unhideWhenUsed/>
    <w:rsid w:val="0095333D"/>
    <w:rPr>
      <w:sz w:val="18"/>
      <w:szCs w:val="18"/>
    </w:rPr>
  </w:style>
  <w:style w:type="paragraph" w:styleId="Tekstopmerking">
    <w:name w:val="annotation text"/>
    <w:basedOn w:val="Normaal"/>
    <w:link w:val="TekstopmerkingTeken"/>
    <w:uiPriority w:val="99"/>
    <w:semiHidden/>
    <w:unhideWhenUsed/>
    <w:rsid w:val="0095333D"/>
  </w:style>
  <w:style w:type="character" w:customStyle="1" w:styleId="TekstopmerkingTeken">
    <w:name w:val="Tekst opmerking Teken"/>
    <w:basedOn w:val="Standaardalinea-lettertype"/>
    <w:link w:val="Tekstopmerking"/>
    <w:uiPriority w:val="99"/>
    <w:semiHidden/>
    <w:rsid w:val="0095333D"/>
  </w:style>
  <w:style w:type="paragraph" w:styleId="Onderwerpvanopmerking">
    <w:name w:val="annotation subject"/>
    <w:basedOn w:val="Tekstopmerking"/>
    <w:next w:val="Tekstopmerking"/>
    <w:link w:val="OnderwerpvanopmerkingTeken"/>
    <w:uiPriority w:val="99"/>
    <w:semiHidden/>
    <w:unhideWhenUsed/>
    <w:rsid w:val="0095333D"/>
    <w:rPr>
      <w:b/>
      <w:bCs/>
      <w:sz w:val="20"/>
      <w:szCs w:val="20"/>
    </w:rPr>
  </w:style>
  <w:style w:type="character" w:customStyle="1" w:styleId="OnderwerpvanopmerkingTeken">
    <w:name w:val="Onderwerp van opmerking Teken"/>
    <w:basedOn w:val="TekstopmerkingTeken"/>
    <w:link w:val="Onderwerpvanopmerking"/>
    <w:uiPriority w:val="99"/>
    <w:semiHidden/>
    <w:rsid w:val="0095333D"/>
    <w:rPr>
      <w:b/>
      <w:bCs/>
      <w:sz w:val="20"/>
      <w:szCs w:val="20"/>
    </w:rPr>
  </w:style>
  <w:style w:type="character" w:customStyle="1" w:styleId="BallontekstTeken1">
    <w:name w:val="Ballontekst Teken1"/>
    <w:basedOn w:val="Standaardalinea-lettertype"/>
    <w:link w:val="Ballontekst"/>
    <w:uiPriority w:val="99"/>
    <w:semiHidden/>
    <w:rsid w:val="0095333D"/>
    <w:rPr>
      <w:rFonts w:ascii="Lucida Grande" w:hAnsi="Lucida Grande"/>
      <w:sz w:val="18"/>
      <w:szCs w:val="18"/>
    </w:rPr>
  </w:style>
  <w:style w:type="paragraph" w:styleId="Voetnoottekst">
    <w:name w:val="footnote text"/>
    <w:basedOn w:val="Normaal"/>
    <w:link w:val="VoetnoottekstTeken"/>
    <w:uiPriority w:val="99"/>
    <w:semiHidden/>
    <w:unhideWhenUsed/>
    <w:rsid w:val="00EE181F"/>
  </w:style>
  <w:style w:type="character" w:customStyle="1" w:styleId="VoetnoottekstTeken">
    <w:name w:val="Voetnoottekst Teken"/>
    <w:basedOn w:val="Standaardalinea-lettertype"/>
    <w:link w:val="Voetnoottekst"/>
    <w:uiPriority w:val="99"/>
    <w:semiHidden/>
    <w:rsid w:val="00EE181F"/>
  </w:style>
  <w:style w:type="character" w:styleId="Voetnootmarkering">
    <w:name w:val="footnote reference"/>
    <w:basedOn w:val="Standaardalinea-lettertype"/>
    <w:uiPriority w:val="99"/>
    <w:semiHidden/>
    <w:unhideWhenUsed/>
    <w:rsid w:val="00EE181F"/>
    <w:rPr>
      <w:vertAlign w:val="superscript"/>
    </w:rPr>
  </w:style>
  <w:style w:type="paragraph" w:styleId="Lijstalinea">
    <w:name w:val="List Paragraph"/>
    <w:basedOn w:val="Normaal"/>
    <w:uiPriority w:val="34"/>
    <w:qFormat/>
    <w:rsid w:val="009B2209"/>
    <w:pPr>
      <w:ind w:left="720"/>
      <w:contextualSpacing/>
    </w:pPr>
  </w:style>
  <w:style w:type="paragraph" w:styleId="Koptekst">
    <w:name w:val="header"/>
    <w:basedOn w:val="Normaal"/>
    <w:link w:val="KoptekstTeken"/>
    <w:rsid w:val="000D5252"/>
    <w:pPr>
      <w:tabs>
        <w:tab w:val="center" w:pos="4536"/>
        <w:tab w:val="right" w:pos="9072"/>
      </w:tabs>
    </w:pPr>
  </w:style>
  <w:style w:type="character" w:customStyle="1" w:styleId="KoptekstTeken">
    <w:name w:val="Koptekst Teken"/>
    <w:basedOn w:val="Standaardalinea-lettertype"/>
    <w:link w:val="Koptekst"/>
    <w:rsid w:val="000D5252"/>
  </w:style>
  <w:style w:type="paragraph" w:styleId="Voettekst">
    <w:name w:val="footer"/>
    <w:basedOn w:val="Normaal"/>
    <w:link w:val="VoettekstTeken"/>
    <w:rsid w:val="000D5252"/>
    <w:pPr>
      <w:tabs>
        <w:tab w:val="center" w:pos="4536"/>
        <w:tab w:val="right" w:pos="9072"/>
      </w:tabs>
    </w:pPr>
  </w:style>
  <w:style w:type="character" w:customStyle="1" w:styleId="VoettekstTeken">
    <w:name w:val="Voettekst Teken"/>
    <w:basedOn w:val="Standaardalinea-lettertype"/>
    <w:link w:val="Voettekst"/>
    <w:rsid w:val="000D5252"/>
  </w:style>
</w:styles>
</file>

<file path=word/webSettings.xml><?xml version="1.0" encoding="utf-8"?>
<w:webSettings xmlns:r="http://schemas.openxmlformats.org/officeDocument/2006/relationships" xmlns:w="http://schemas.openxmlformats.org/wordprocessingml/2006/main">
  <w:divs>
    <w:div w:id="1718236755">
      <w:bodyDiv w:val="1"/>
      <w:marLeft w:val="0"/>
      <w:marRight w:val="0"/>
      <w:marTop w:val="0"/>
      <w:marBottom w:val="0"/>
      <w:divBdr>
        <w:top w:val="none" w:sz="0" w:space="0" w:color="auto"/>
        <w:left w:val="none" w:sz="0" w:space="0" w:color="auto"/>
        <w:bottom w:val="none" w:sz="0" w:space="0" w:color="auto"/>
        <w:right w:val="none" w:sz="0" w:space="0" w:color="auto"/>
      </w:divBdr>
    </w:div>
    <w:div w:id="1755011396">
      <w:bodyDiv w:val="1"/>
      <w:marLeft w:val="0"/>
      <w:marRight w:val="0"/>
      <w:marTop w:val="0"/>
      <w:marBottom w:val="0"/>
      <w:divBdr>
        <w:top w:val="none" w:sz="0" w:space="0" w:color="auto"/>
        <w:left w:val="none" w:sz="0" w:space="0" w:color="auto"/>
        <w:bottom w:val="none" w:sz="0" w:space="0" w:color="auto"/>
        <w:right w:val="none" w:sz="0" w:space="0" w:color="auto"/>
      </w:divBdr>
    </w:div>
    <w:div w:id="1984579463">
      <w:bodyDiv w:val="1"/>
      <w:marLeft w:val="0"/>
      <w:marRight w:val="0"/>
      <w:marTop w:val="0"/>
      <w:marBottom w:val="0"/>
      <w:divBdr>
        <w:top w:val="none" w:sz="0" w:space="0" w:color="auto"/>
        <w:left w:val="none" w:sz="0" w:space="0" w:color="auto"/>
        <w:bottom w:val="none" w:sz="0" w:space="0" w:color="auto"/>
        <w:right w:val="none" w:sz="0" w:space="0" w:color="auto"/>
      </w:divBdr>
    </w:div>
    <w:div w:id="20205022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6</Pages>
  <Words>800</Words>
  <Characters>4563</Characters>
  <Application>Microsoft Macintosh Word</Application>
  <DocSecurity>0</DocSecurity>
  <Lines>38</Lines>
  <Paragraphs>9</Paragraphs>
  <ScaleCrop>false</ScaleCrop>
  <Company>Qoncepts BV</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Paulien van Noort</dc:creator>
  <cp:keywords/>
  <cp:lastModifiedBy>Paulien van Noort</cp:lastModifiedBy>
  <cp:revision>27</cp:revision>
  <dcterms:created xsi:type="dcterms:W3CDTF">2014-07-02T07:23:00Z</dcterms:created>
  <dcterms:modified xsi:type="dcterms:W3CDTF">2014-07-03T16:37:00Z</dcterms:modified>
</cp:coreProperties>
</file>